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CDE7E1A" w14:textId="0FF3FEE8" w:rsidR="0070047C" w:rsidRPr="001F37C3" w:rsidRDefault="0098669A">
      <w:pPr>
        <w:rPr>
          <w:b/>
          <w:sz w:val="24"/>
          <w:szCs w:val="24"/>
        </w:rPr>
      </w:pPr>
      <w:r w:rsidRPr="001F37C3">
        <w:rPr>
          <w:b/>
          <w:sz w:val="24"/>
          <w:szCs w:val="24"/>
        </w:rPr>
        <w:t>S</w:t>
      </w:r>
      <w:r w:rsidR="0070242C" w:rsidRPr="001F37C3">
        <w:rPr>
          <w:b/>
          <w:sz w:val="24"/>
          <w:szCs w:val="24"/>
        </w:rPr>
        <w:t>.</w:t>
      </w:r>
      <w:r w:rsidRPr="001F37C3">
        <w:rPr>
          <w:b/>
          <w:sz w:val="24"/>
          <w:szCs w:val="24"/>
        </w:rPr>
        <w:t>H</w:t>
      </w:r>
      <w:r w:rsidR="0070242C" w:rsidRPr="001F37C3">
        <w:rPr>
          <w:b/>
          <w:sz w:val="24"/>
          <w:szCs w:val="24"/>
        </w:rPr>
        <w:t>.</w:t>
      </w:r>
      <w:r w:rsidRPr="001F37C3">
        <w:rPr>
          <w:b/>
          <w:sz w:val="24"/>
          <w:szCs w:val="24"/>
        </w:rPr>
        <w:t>A</w:t>
      </w:r>
      <w:r w:rsidR="0070242C" w:rsidRPr="001F37C3">
        <w:rPr>
          <w:b/>
          <w:sz w:val="24"/>
          <w:szCs w:val="24"/>
        </w:rPr>
        <w:t>.</w:t>
      </w:r>
      <w:r w:rsidRPr="001F37C3">
        <w:rPr>
          <w:b/>
          <w:sz w:val="24"/>
          <w:szCs w:val="24"/>
        </w:rPr>
        <w:t>P</w:t>
      </w:r>
      <w:r w:rsidR="0070242C" w:rsidRPr="001F37C3">
        <w:rPr>
          <w:b/>
          <w:sz w:val="24"/>
          <w:szCs w:val="24"/>
        </w:rPr>
        <w:t>.</w:t>
      </w:r>
      <w:r w:rsidRPr="001F37C3">
        <w:rPr>
          <w:b/>
          <w:sz w:val="24"/>
          <w:szCs w:val="24"/>
        </w:rPr>
        <w:t>P</w:t>
      </w:r>
      <w:r w:rsidR="0070242C" w:rsidRPr="001F37C3">
        <w:rPr>
          <w:b/>
          <w:sz w:val="24"/>
          <w:szCs w:val="24"/>
        </w:rPr>
        <w:t>.</w:t>
      </w:r>
      <w:r w:rsidRPr="001F37C3">
        <w:rPr>
          <w:b/>
          <w:sz w:val="24"/>
          <w:szCs w:val="24"/>
        </w:rPr>
        <w:t>E</w:t>
      </w:r>
      <w:r w:rsidR="0070242C" w:rsidRPr="001F37C3">
        <w:rPr>
          <w:b/>
          <w:sz w:val="24"/>
          <w:szCs w:val="24"/>
        </w:rPr>
        <w:t>.</w:t>
      </w:r>
      <w:r w:rsidRPr="001F37C3">
        <w:rPr>
          <w:b/>
          <w:sz w:val="24"/>
          <w:szCs w:val="24"/>
        </w:rPr>
        <w:t xml:space="preserve"> </w:t>
      </w:r>
      <w:bookmarkStart w:id="0" w:name="_GoBack"/>
      <w:bookmarkEnd w:id="0"/>
      <w:r w:rsidRPr="001F37C3">
        <w:rPr>
          <w:b/>
          <w:sz w:val="24"/>
          <w:szCs w:val="24"/>
        </w:rPr>
        <w:t>Notes for September 27,</w:t>
      </w:r>
      <w:r w:rsidR="0070242C" w:rsidRPr="001F37C3">
        <w:rPr>
          <w:b/>
          <w:sz w:val="24"/>
          <w:szCs w:val="24"/>
        </w:rPr>
        <w:t xml:space="preserve"> </w:t>
      </w:r>
      <w:r w:rsidRPr="001F37C3">
        <w:rPr>
          <w:b/>
          <w:sz w:val="24"/>
          <w:szCs w:val="24"/>
        </w:rPr>
        <w:t>2017</w:t>
      </w:r>
    </w:p>
    <w:p w14:paraId="6E987CF7" w14:textId="7C5A8C8D" w:rsidR="0070242C" w:rsidRDefault="0070242C">
      <w:r>
        <w:t xml:space="preserve">Attending: McKinley, Roosevelt, CHPSO, Coolidge, Ballou, Takoma, Roosevelt STAY, Cleveland, Whittier, Eastern. Takoma, 21CSF, DCPS Office of </w:t>
      </w:r>
      <w:r w:rsidR="00394112">
        <w:t xml:space="preserve">School </w:t>
      </w:r>
      <w:r>
        <w:t>Planning and Deputy Chancellor, Innovation and Systems Improvement</w:t>
      </w:r>
    </w:p>
    <w:p w14:paraId="6AFF018B" w14:textId="77777777" w:rsidR="0070242C" w:rsidRDefault="0070242C">
      <w:r>
        <w:t>Discussion: Description of Policy Landscape:</w:t>
      </w:r>
    </w:p>
    <w:p w14:paraId="53EB2E67" w14:textId="77777777" w:rsidR="0070242C" w:rsidRPr="00420B17" w:rsidRDefault="0070242C" w:rsidP="0070242C">
      <w:pPr>
        <w:pStyle w:val="ListParagraph"/>
        <w:numPr>
          <w:ilvl w:val="0"/>
          <w:numId w:val="1"/>
        </w:numPr>
        <w:rPr>
          <w:rFonts w:ascii="Arial" w:hAnsi="Arial" w:cs="Arial"/>
          <w:i/>
          <w:sz w:val="20"/>
          <w:szCs w:val="20"/>
        </w:rPr>
      </w:pPr>
      <w:r w:rsidRPr="0070242C">
        <w:rPr>
          <w:rFonts w:cstheme="minorHAnsi"/>
          <w:color w:val="222222"/>
          <w:sz w:val="24"/>
          <w:szCs w:val="24"/>
          <w:shd w:val="clear" w:color="auto" w:fill="FFFFFF"/>
        </w:rPr>
        <w:t>Charter School Policy</w:t>
      </w:r>
      <w:r>
        <w:rPr>
          <w:rFonts w:cstheme="minorHAnsi"/>
          <w:color w:val="222222"/>
          <w:sz w:val="28"/>
          <w:szCs w:val="28"/>
          <w:shd w:val="clear" w:color="auto" w:fill="FFFFFF"/>
        </w:rPr>
        <w:t xml:space="preserve">: </w:t>
      </w:r>
      <w:r w:rsidRPr="00420B17">
        <w:rPr>
          <w:rFonts w:cstheme="minorHAnsi"/>
          <w:i/>
          <w:color w:val="222222"/>
          <w:sz w:val="20"/>
          <w:szCs w:val="20"/>
          <w:shd w:val="clear" w:color="auto" w:fill="FFFFFF"/>
        </w:rPr>
        <w:t>The DC Public Charter School Board has the power to authorize up to 20 schools each year. They have generally authorized between 2 and 5. They also have the power to amend the charter of a school to accommodate an increase in enrollment.  The DCPCSB also closes schools usually for fiscal mismanagement or poor academic performance.  It is their belief that parental choice should be as broad as possible and that the main criteria for opening new schools is the quality of the application.</w:t>
      </w:r>
      <w:r w:rsidRPr="00420B17">
        <w:rPr>
          <w:rFonts w:ascii="Arial" w:hAnsi="Arial" w:cs="Arial"/>
          <w:i/>
          <w:color w:val="222222"/>
          <w:sz w:val="20"/>
          <w:szCs w:val="20"/>
          <w:shd w:val="clear" w:color="auto" w:fill="FFFFFF"/>
        </w:rPr>
        <w:t xml:space="preserve">  </w:t>
      </w:r>
    </w:p>
    <w:p w14:paraId="005FF778" w14:textId="77777777" w:rsidR="0070242C" w:rsidRPr="0070242C" w:rsidRDefault="0070242C" w:rsidP="0070242C">
      <w:pPr>
        <w:pStyle w:val="ListParagraph"/>
        <w:numPr>
          <w:ilvl w:val="0"/>
          <w:numId w:val="1"/>
        </w:numPr>
        <w:rPr>
          <w:sz w:val="24"/>
          <w:szCs w:val="24"/>
        </w:rPr>
      </w:pPr>
      <w:r w:rsidRPr="0070242C">
        <w:rPr>
          <w:rFonts w:cstheme="minorHAnsi"/>
          <w:color w:val="222222"/>
          <w:sz w:val="24"/>
          <w:szCs w:val="24"/>
          <w:shd w:val="clear" w:color="auto" w:fill="FFFFFF"/>
        </w:rPr>
        <w:t>Recommendations from DC Advisory Committee on Student Assignment</w:t>
      </w:r>
    </w:p>
    <w:p w14:paraId="7CA56618" w14:textId="77777777" w:rsidR="0070242C" w:rsidRPr="00420B17" w:rsidRDefault="0070242C" w:rsidP="0070242C">
      <w:pPr>
        <w:pStyle w:val="ListParagraph"/>
        <w:rPr>
          <w:i/>
          <w:sz w:val="20"/>
          <w:szCs w:val="20"/>
        </w:rPr>
      </w:pPr>
      <w:r w:rsidRPr="0070242C">
        <w:rPr>
          <w:rFonts w:cstheme="minorHAnsi"/>
          <w:color w:val="222222"/>
          <w:sz w:val="24"/>
          <w:szCs w:val="24"/>
          <w:shd w:val="clear" w:color="auto" w:fill="FFFFFF"/>
        </w:rPr>
        <w:t>(</w:t>
      </w:r>
      <w:r w:rsidR="00E6531F" w:rsidRPr="0070242C">
        <w:rPr>
          <w:rFonts w:cstheme="minorHAnsi"/>
          <w:color w:val="222222"/>
          <w:sz w:val="24"/>
          <w:szCs w:val="24"/>
          <w:shd w:val="clear" w:color="auto" w:fill="FFFFFF"/>
        </w:rPr>
        <w:t>See</w:t>
      </w:r>
      <w:r w:rsidRPr="0070242C">
        <w:rPr>
          <w:rFonts w:cstheme="minorHAnsi"/>
          <w:color w:val="222222"/>
          <w:sz w:val="24"/>
          <w:szCs w:val="24"/>
          <w:shd w:val="clear" w:color="auto" w:fill="FFFFFF"/>
        </w:rPr>
        <w:t xml:space="preserve"> hand out for detail)</w:t>
      </w:r>
      <w:r>
        <w:rPr>
          <w:rFonts w:cstheme="minorHAnsi"/>
          <w:color w:val="222222"/>
          <w:sz w:val="28"/>
          <w:szCs w:val="28"/>
          <w:shd w:val="clear" w:color="auto" w:fill="FFFFFF"/>
        </w:rPr>
        <w:t xml:space="preserve"> </w:t>
      </w:r>
      <w:r w:rsidRPr="00420B17">
        <w:rPr>
          <w:rFonts w:cstheme="minorHAnsi"/>
          <w:i/>
          <w:color w:val="222222"/>
          <w:sz w:val="20"/>
          <w:szCs w:val="20"/>
          <w:shd w:val="clear" w:color="auto" w:fill="FFFFFF"/>
        </w:rPr>
        <w:t xml:space="preserve">The recommendations include opening three new middle schools, expanding early childhood 3 and 4 year old programs to meet need first in title one neighborhoods; enhancing program at the high schools; offering one magnet area in each neighborhood school. </w:t>
      </w:r>
    </w:p>
    <w:p w14:paraId="704AAD10" w14:textId="77777777" w:rsidR="0070242C" w:rsidRPr="001E40C0" w:rsidRDefault="0070242C" w:rsidP="0070242C">
      <w:pPr>
        <w:pStyle w:val="ListParagraph"/>
        <w:numPr>
          <w:ilvl w:val="0"/>
          <w:numId w:val="1"/>
        </w:numPr>
        <w:spacing w:before="240"/>
        <w:rPr>
          <w:sz w:val="20"/>
          <w:szCs w:val="20"/>
        </w:rPr>
      </w:pPr>
      <w:r w:rsidRPr="0070242C">
        <w:rPr>
          <w:rFonts w:cstheme="minorHAnsi"/>
          <w:color w:val="222222"/>
          <w:sz w:val="24"/>
          <w:szCs w:val="24"/>
          <w:shd w:val="clear" w:color="auto" w:fill="FFFFFF"/>
        </w:rPr>
        <w:t>Chancellor’s Goal- grow to 54,000 students, retain 90%</w:t>
      </w:r>
      <w:r>
        <w:rPr>
          <w:rFonts w:cstheme="minorHAnsi"/>
          <w:color w:val="222222"/>
          <w:sz w:val="28"/>
          <w:szCs w:val="28"/>
          <w:shd w:val="clear" w:color="auto" w:fill="FFFFFF"/>
        </w:rPr>
        <w:t xml:space="preserve"> </w:t>
      </w:r>
      <w:r w:rsidRPr="001E40C0">
        <w:rPr>
          <w:rFonts w:cstheme="minorHAnsi"/>
          <w:color w:val="222222"/>
          <w:sz w:val="20"/>
          <w:szCs w:val="20"/>
          <w:shd w:val="clear" w:color="auto" w:fill="FFFFFF"/>
        </w:rPr>
        <w:t>(increase</w:t>
      </w:r>
      <w:r>
        <w:rPr>
          <w:rFonts w:cstheme="minorHAnsi"/>
          <w:color w:val="222222"/>
          <w:sz w:val="28"/>
          <w:szCs w:val="28"/>
          <w:shd w:val="clear" w:color="auto" w:fill="FFFFFF"/>
        </w:rPr>
        <w:t xml:space="preserve"> </w:t>
      </w:r>
      <w:r w:rsidRPr="001E40C0">
        <w:rPr>
          <w:rFonts w:cstheme="minorHAnsi"/>
          <w:color w:val="222222"/>
          <w:sz w:val="20"/>
          <w:szCs w:val="20"/>
          <w:shd w:val="clear" w:color="auto" w:fill="FFFFFF"/>
        </w:rPr>
        <w:t>of 6,000 students; share of DC student population remains the same according to census projections.</w:t>
      </w:r>
      <w:r>
        <w:rPr>
          <w:rFonts w:cstheme="minorHAnsi"/>
          <w:color w:val="222222"/>
          <w:sz w:val="20"/>
          <w:szCs w:val="20"/>
          <w:shd w:val="clear" w:color="auto" w:fill="FFFFFF"/>
        </w:rPr>
        <w:t>)</w:t>
      </w:r>
      <w:r w:rsidRPr="001E40C0">
        <w:rPr>
          <w:rFonts w:cstheme="minorHAnsi"/>
          <w:color w:val="222222"/>
          <w:sz w:val="20"/>
          <w:szCs w:val="20"/>
          <w:shd w:val="clear" w:color="auto" w:fill="FFFFFF"/>
        </w:rPr>
        <w:t xml:space="preserve">  </w:t>
      </w:r>
    </w:p>
    <w:p w14:paraId="7BDE4142" w14:textId="77777777" w:rsidR="0070242C" w:rsidRPr="00420B17" w:rsidRDefault="0070242C" w:rsidP="0070242C">
      <w:pPr>
        <w:ind w:left="720"/>
        <w:rPr>
          <w:rFonts w:cstheme="minorHAnsi"/>
          <w:i/>
          <w:sz w:val="20"/>
          <w:szCs w:val="20"/>
        </w:rPr>
      </w:pPr>
      <w:r w:rsidRPr="00420B17">
        <w:rPr>
          <w:rFonts w:ascii="Arial" w:hAnsi="Arial" w:cs="Arial"/>
          <w:color w:val="222222"/>
          <w:sz w:val="20"/>
          <w:szCs w:val="20"/>
          <w:shd w:val="clear" w:color="auto" w:fill="FFFFFF"/>
        </w:rPr>
        <w:t>"</w:t>
      </w:r>
      <w:r w:rsidRPr="00420B17">
        <w:rPr>
          <w:rFonts w:cstheme="minorHAnsi"/>
          <w:i/>
          <w:color w:val="222222"/>
          <w:sz w:val="20"/>
          <w:szCs w:val="20"/>
          <w:shd w:val="clear" w:color="auto" w:fill="FFFFFF"/>
        </w:rPr>
        <w:t>What we want to think about is whether or not it makes sense to continue to authorize new schools at the rate that they are being authorized at the expense of current schools that are there, without an intentional strategy to make sure that the authorization and the growth of schools is not going to in any way take away from the opportunity of an existing school to reach its full potential. ....  I also recognize we cannot continue to grow at a rate and add schools that outpaces the number of students that we have available to attend them, and then expect the District to somehow get to a number that the math doesn’t support."</w:t>
      </w:r>
    </w:p>
    <w:p w14:paraId="187A8A53" w14:textId="77777777" w:rsidR="0070242C" w:rsidRPr="00420B17" w:rsidRDefault="0070242C" w:rsidP="0070242C">
      <w:pPr>
        <w:pStyle w:val="ListParagraph"/>
        <w:numPr>
          <w:ilvl w:val="0"/>
          <w:numId w:val="1"/>
        </w:numPr>
        <w:rPr>
          <w:i/>
          <w:sz w:val="20"/>
          <w:szCs w:val="20"/>
        </w:rPr>
      </w:pPr>
      <w:r w:rsidRPr="0070242C">
        <w:rPr>
          <w:rFonts w:cstheme="minorHAnsi"/>
          <w:color w:val="222222"/>
          <w:sz w:val="24"/>
          <w:szCs w:val="24"/>
          <w:shd w:val="clear" w:color="auto" w:fill="FFFFFF"/>
        </w:rPr>
        <w:t>Master Facility Plan:</w:t>
      </w:r>
      <w:r w:rsidRPr="00B96267">
        <w:rPr>
          <w:rFonts w:cstheme="minorHAnsi"/>
          <w:color w:val="222222"/>
          <w:sz w:val="28"/>
          <w:szCs w:val="28"/>
          <w:shd w:val="clear" w:color="auto" w:fill="FFFFFF"/>
        </w:rPr>
        <w:t xml:space="preserve">  </w:t>
      </w:r>
      <w:r w:rsidRPr="00420B17">
        <w:rPr>
          <w:rFonts w:cstheme="minorHAnsi"/>
          <w:i/>
          <w:color w:val="222222"/>
          <w:sz w:val="20"/>
          <w:szCs w:val="20"/>
          <w:shd w:val="clear" w:color="auto" w:fill="FFFFFF"/>
        </w:rPr>
        <w:t xml:space="preserve">This 10 year educational facility plan will provide specific recommendations for each DCPS school and general recommendations for the charter sector. It will also create a report with publicly available data sets.  The contractor and PCSB will have access to the individual charter school data.  Everyone else is to have access to only aggregate data.  </w:t>
      </w:r>
    </w:p>
    <w:p w14:paraId="301943AE" w14:textId="77777777" w:rsidR="0070242C" w:rsidRPr="001E40C0" w:rsidRDefault="0070242C" w:rsidP="0070242C">
      <w:pPr>
        <w:pStyle w:val="ListParagraph"/>
        <w:numPr>
          <w:ilvl w:val="0"/>
          <w:numId w:val="1"/>
        </w:numPr>
        <w:rPr>
          <w:sz w:val="28"/>
          <w:szCs w:val="28"/>
        </w:rPr>
      </w:pPr>
      <w:r w:rsidRPr="0070242C">
        <w:rPr>
          <w:sz w:val="24"/>
          <w:szCs w:val="24"/>
        </w:rPr>
        <w:t>Cross Sector Task Force</w:t>
      </w:r>
      <w:r>
        <w:rPr>
          <w:sz w:val="24"/>
          <w:szCs w:val="24"/>
        </w:rPr>
        <w:t>:</w:t>
      </w:r>
      <w:r>
        <w:rPr>
          <w:sz w:val="28"/>
          <w:szCs w:val="28"/>
        </w:rPr>
        <w:t xml:space="preserve"> </w:t>
      </w:r>
      <w:r w:rsidRPr="001E40C0">
        <w:rPr>
          <w:rFonts w:eastAsia="Times New Roman" w:cstheme="minorHAnsi"/>
          <w:i/>
          <w:color w:val="222222"/>
          <w:sz w:val="20"/>
          <w:szCs w:val="20"/>
        </w:rPr>
        <w:t>The DCPS citizen advocates have pushed for this vision.  The leadership of the CSTF has not allowed this to be discussed yet, so currently by right does not specifically note DCPS.  "DC is committed to providing excellent and dynamic school options through DCPS by-right neighborhood schools and city-wide public schools of choice including both DCPS and public charter schools."</w:t>
      </w:r>
    </w:p>
    <w:p w14:paraId="54464686" w14:textId="5F696A3E" w:rsidR="0070242C" w:rsidRPr="00420B17" w:rsidRDefault="0070242C" w:rsidP="0070242C">
      <w:pPr>
        <w:shd w:val="clear" w:color="auto" w:fill="FFFFFF"/>
        <w:spacing w:after="0" w:line="240" w:lineRule="auto"/>
        <w:rPr>
          <w:rFonts w:cstheme="minorHAnsi"/>
          <w:i/>
          <w:color w:val="222222"/>
          <w:sz w:val="20"/>
          <w:szCs w:val="20"/>
          <w:shd w:val="clear" w:color="auto" w:fill="FFFFFF"/>
        </w:rPr>
      </w:pPr>
      <w:r w:rsidRPr="00420B17">
        <w:rPr>
          <w:rFonts w:cstheme="minorHAnsi"/>
          <w:i/>
          <w:color w:val="222222"/>
          <w:sz w:val="20"/>
          <w:szCs w:val="20"/>
          <w:shd w:val="clear" w:color="auto" w:fill="FFFFFF"/>
        </w:rPr>
        <w:t xml:space="preserve">They will be recommending a Strategic Analysis for both school systems however there is not currently a publicly vetted mandate that would promote better management of openings, closings and </w:t>
      </w:r>
      <w:proofErr w:type="spellStart"/>
      <w:r w:rsidRPr="00420B17">
        <w:rPr>
          <w:rFonts w:cstheme="minorHAnsi"/>
          <w:i/>
          <w:color w:val="222222"/>
          <w:sz w:val="20"/>
          <w:szCs w:val="20"/>
          <w:shd w:val="clear" w:color="auto" w:fill="FFFFFF"/>
        </w:rPr>
        <w:t>sitings</w:t>
      </w:r>
      <w:proofErr w:type="spellEnd"/>
      <w:r w:rsidR="00037989">
        <w:rPr>
          <w:rFonts w:cstheme="minorHAnsi"/>
          <w:i/>
          <w:color w:val="222222"/>
          <w:sz w:val="20"/>
          <w:szCs w:val="20"/>
          <w:shd w:val="clear" w:color="auto" w:fill="FFFFFF"/>
        </w:rPr>
        <w:t>.</w:t>
      </w:r>
    </w:p>
    <w:p w14:paraId="270C5421" w14:textId="77777777" w:rsidR="0070242C" w:rsidRDefault="0070242C" w:rsidP="0070242C">
      <w:pPr>
        <w:shd w:val="clear" w:color="auto" w:fill="FFFFFF"/>
        <w:spacing w:after="0" w:line="240" w:lineRule="auto"/>
        <w:rPr>
          <w:rFonts w:ascii="Arial" w:hAnsi="Arial" w:cs="Arial"/>
          <w:color w:val="222222"/>
          <w:sz w:val="19"/>
          <w:szCs w:val="19"/>
          <w:shd w:val="clear" w:color="auto" w:fill="FFFFFF"/>
        </w:rPr>
      </w:pPr>
    </w:p>
    <w:p w14:paraId="1F043A7A" w14:textId="77777777" w:rsidR="0070242C" w:rsidRDefault="0070242C" w:rsidP="0070242C">
      <w:pPr>
        <w:shd w:val="clear" w:color="auto" w:fill="FFFFFF"/>
        <w:spacing w:after="0" w:line="240" w:lineRule="auto"/>
        <w:rPr>
          <w:rFonts w:cstheme="minorHAnsi"/>
          <w:i/>
          <w:color w:val="222222"/>
          <w:sz w:val="20"/>
          <w:szCs w:val="20"/>
          <w:shd w:val="clear" w:color="auto" w:fill="FFFFFF"/>
        </w:rPr>
      </w:pPr>
      <w:r w:rsidRPr="00420B17">
        <w:rPr>
          <w:rFonts w:cstheme="minorHAnsi"/>
          <w:i/>
          <w:color w:val="222222"/>
          <w:sz w:val="20"/>
          <w:szCs w:val="20"/>
          <w:shd w:val="clear" w:color="auto" w:fill="FFFFFF"/>
        </w:rPr>
        <w:t xml:space="preserve">At Risk Working group recommendations will focus on how to better distribute at risk students between schools. Because DCPS serves more at risk students it will involve moving more students from DCPS to charter.  The advocates went to great length to develop thoughtful criteria identifying schools that are significantly "Beating the Odds" and creating successful schools with high percentages of low-income students.  </w:t>
      </w:r>
      <w:r>
        <w:rPr>
          <w:rFonts w:cstheme="minorHAnsi"/>
          <w:i/>
          <w:color w:val="222222"/>
          <w:sz w:val="20"/>
          <w:szCs w:val="20"/>
          <w:shd w:val="clear" w:color="auto" w:fill="FFFFFF"/>
        </w:rPr>
        <w:t xml:space="preserve">It is their feeling that to date they have been ignored.  </w:t>
      </w:r>
    </w:p>
    <w:p w14:paraId="00440E8D" w14:textId="77777777" w:rsidR="0070242C" w:rsidRDefault="0070242C" w:rsidP="0070242C">
      <w:pPr>
        <w:shd w:val="clear" w:color="auto" w:fill="FFFFFF"/>
        <w:spacing w:after="0" w:line="240" w:lineRule="auto"/>
        <w:rPr>
          <w:rFonts w:cstheme="minorHAnsi"/>
          <w:i/>
          <w:color w:val="222222"/>
          <w:sz w:val="20"/>
          <w:szCs w:val="20"/>
          <w:shd w:val="clear" w:color="auto" w:fill="FFFFFF"/>
        </w:rPr>
      </w:pPr>
    </w:p>
    <w:p w14:paraId="4DEEDB7D" w14:textId="77777777" w:rsidR="0070242C" w:rsidRDefault="0070242C" w:rsidP="0070242C">
      <w:pPr>
        <w:shd w:val="clear" w:color="auto" w:fill="FFFFFF"/>
        <w:spacing w:after="0" w:line="240" w:lineRule="auto"/>
        <w:rPr>
          <w:rFonts w:cstheme="minorHAnsi"/>
          <w:i/>
          <w:color w:val="222222"/>
          <w:sz w:val="20"/>
          <w:szCs w:val="20"/>
          <w:shd w:val="clear" w:color="auto" w:fill="FFFFFF"/>
        </w:rPr>
      </w:pPr>
      <w:r w:rsidRPr="001E40C0">
        <w:rPr>
          <w:rFonts w:cstheme="minorHAnsi"/>
          <w:i/>
          <w:color w:val="222222"/>
          <w:sz w:val="20"/>
          <w:szCs w:val="20"/>
          <w:shd w:val="clear" w:color="auto" w:fill="FFFFFF"/>
        </w:rPr>
        <w:lastRenderedPageBreak/>
        <w:t xml:space="preserve">The public input is now scheduled to be limited to 3 public meetings in December and January. This will take place </w:t>
      </w:r>
      <w:proofErr w:type="gramStart"/>
      <w:r w:rsidRPr="001E40C0">
        <w:rPr>
          <w:rFonts w:cstheme="minorHAnsi"/>
          <w:i/>
          <w:color w:val="222222"/>
          <w:sz w:val="20"/>
          <w:szCs w:val="20"/>
          <w:shd w:val="clear" w:color="auto" w:fill="FFFFFF"/>
        </w:rPr>
        <w:t>after</w:t>
      </w:r>
      <w:proofErr w:type="gramEnd"/>
      <w:r w:rsidRPr="001E40C0">
        <w:rPr>
          <w:rFonts w:cstheme="minorHAnsi"/>
          <w:i/>
          <w:color w:val="222222"/>
          <w:sz w:val="20"/>
          <w:szCs w:val="20"/>
          <w:shd w:val="clear" w:color="auto" w:fill="FFFFFF"/>
        </w:rPr>
        <w:t xml:space="preserve"> all recommendations have been finalized by the task force. They will have one last meeting to hear that input </w:t>
      </w:r>
      <w:r>
        <w:rPr>
          <w:rFonts w:cstheme="minorHAnsi"/>
          <w:i/>
          <w:color w:val="222222"/>
          <w:sz w:val="20"/>
          <w:szCs w:val="20"/>
          <w:shd w:val="clear" w:color="auto" w:fill="FFFFFF"/>
        </w:rPr>
        <w:t xml:space="preserve">and attempt to </w:t>
      </w:r>
      <w:r w:rsidRPr="001E40C0">
        <w:rPr>
          <w:rFonts w:cstheme="minorHAnsi"/>
          <w:i/>
          <w:color w:val="222222"/>
          <w:sz w:val="20"/>
          <w:szCs w:val="20"/>
          <w:shd w:val="clear" w:color="auto" w:fill="FFFFFF"/>
        </w:rPr>
        <w:t>incorporate it into the recommendations.</w:t>
      </w:r>
    </w:p>
    <w:p w14:paraId="5F6720F4" w14:textId="77777777" w:rsidR="0070242C" w:rsidRPr="001E40C0" w:rsidRDefault="0070242C" w:rsidP="0070242C">
      <w:pPr>
        <w:shd w:val="clear" w:color="auto" w:fill="FFFFFF"/>
        <w:spacing w:after="0" w:line="240" w:lineRule="auto"/>
        <w:rPr>
          <w:rFonts w:cstheme="minorHAnsi"/>
          <w:i/>
          <w:color w:val="222222"/>
          <w:sz w:val="20"/>
          <w:szCs w:val="20"/>
          <w:shd w:val="clear" w:color="auto" w:fill="FFFFFF"/>
        </w:rPr>
      </w:pPr>
    </w:p>
    <w:p w14:paraId="12681100" w14:textId="77777777" w:rsidR="0070242C" w:rsidRDefault="0070242C" w:rsidP="0070242C">
      <w:pPr>
        <w:rPr>
          <w:i/>
        </w:rPr>
      </w:pPr>
      <w:r w:rsidRPr="0070242C">
        <w:rPr>
          <w:sz w:val="24"/>
          <w:szCs w:val="24"/>
        </w:rPr>
        <w:t>Current and Projected Enrollments, Capacities along with census predictions-</w:t>
      </w:r>
      <w:r>
        <w:rPr>
          <w:sz w:val="28"/>
          <w:szCs w:val="28"/>
        </w:rPr>
        <w:t xml:space="preserve"> </w:t>
      </w:r>
      <w:r w:rsidRPr="001E40C0">
        <w:rPr>
          <w:sz w:val="20"/>
          <w:szCs w:val="20"/>
        </w:rPr>
        <w:t xml:space="preserve">(one interesting fact:  </w:t>
      </w:r>
      <w:r w:rsidRPr="001E40C0">
        <w:rPr>
          <w:i/>
          <w:sz w:val="20"/>
          <w:szCs w:val="20"/>
        </w:rPr>
        <w:t>there are currently 11,935 excess seats in DCPS and 9,579 in the charter sector-</w:t>
      </w:r>
      <w:r w:rsidRPr="001E40C0">
        <w:rPr>
          <w:i/>
        </w:rPr>
        <w:t xml:space="preserve"> 21,514 total</w:t>
      </w:r>
      <w:r>
        <w:rPr>
          <w:i/>
        </w:rPr>
        <w:t>).</w:t>
      </w:r>
    </w:p>
    <w:p w14:paraId="3D60F71B" w14:textId="77777777" w:rsidR="0070242C" w:rsidRDefault="0070242C" w:rsidP="0070242C">
      <w:r>
        <w:t>Ideas to Grow Enrollment for DCPS</w:t>
      </w:r>
    </w:p>
    <w:p w14:paraId="4BF492EF" w14:textId="77777777" w:rsidR="0070242C" w:rsidRPr="007E73AA" w:rsidRDefault="0070242C" w:rsidP="0070242C">
      <w:pPr>
        <w:pStyle w:val="ListParagraph"/>
        <w:numPr>
          <w:ilvl w:val="0"/>
          <w:numId w:val="2"/>
        </w:numPr>
        <w:rPr>
          <w:sz w:val="28"/>
          <w:szCs w:val="28"/>
        </w:rPr>
      </w:pPr>
      <w:r>
        <w:t xml:space="preserve">Expand Early Childhood – PK4 by right should not be lottery but guaranteed.  </w:t>
      </w:r>
      <w:proofErr w:type="spellStart"/>
      <w:r>
        <w:t>PreK</w:t>
      </w:r>
      <w:proofErr w:type="spellEnd"/>
      <w:r>
        <w:t xml:space="preserve"> 3 should be expanded in title one schools to accommodate all </w:t>
      </w:r>
      <w:r w:rsidR="007E73AA">
        <w:t xml:space="preserve">the children in that boundary. </w:t>
      </w:r>
    </w:p>
    <w:p w14:paraId="00B5C9A6" w14:textId="77777777" w:rsidR="007E73AA" w:rsidRPr="007E73AA" w:rsidRDefault="007E73AA" w:rsidP="007E73AA">
      <w:pPr>
        <w:pStyle w:val="ListParagraph"/>
        <w:numPr>
          <w:ilvl w:val="1"/>
          <w:numId w:val="2"/>
        </w:numPr>
        <w:rPr>
          <w:sz w:val="28"/>
          <w:szCs w:val="28"/>
        </w:rPr>
      </w:pPr>
      <w:r>
        <w:t xml:space="preserve">The enrollment jumps at Kindergarten, wouldn’t it be better to capture those students sooner.  </w:t>
      </w:r>
    </w:p>
    <w:p w14:paraId="59058B38" w14:textId="77777777" w:rsidR="007E73AA" w:rsidRPr="007E73AA" w:rsidRDefault="007E73AA" w:rsidP="007E73AA">
      <w:pPr>
        <w:pStyle w:val="ListParagraph"/>
        <w:numPr>
          <w:ilvl w:val="1"/>
          <w:numId w:val="2"/>
        </w:numPr>
        <w:rPr>
          <w:sz w:val="28"/>
          <w:szCs w:val="28"/>
        </w:rPr>
      </w:pPr>
      <w:r>
        <w:t>Langley expanded Pre-K 3 this year and the enrollment jumped. There is definitely a need.</w:t>
      </w:r>
    </w:p>
    <w:p w14:paraId="44BAB9BD" w14:textId="77777777" w:rsidR="007E73AA" w:rsidRPr="00E6531F" w:rsidRDefault="007E73AA" w:rsidP="007E73AA">
      <w:pPr>
        <w:pStyle w:val="ListParagraph"/>
        <w:numPr>
          <w:ilvl w:val="1"/>
          <w:numId w:val="2"/>
        </w:numPr>
        <w:rPr>
          <w:sz w:val="28"/>
          <w:szCs w:val="28"/>
        </w:rPr>
      </w:pPr>
      <w:r>
        <w:t xml:space="preserve">Families are in Spanish immersion day cares.  They do not want to give up bi-lingual start so will opt for a bilingual option.  DCPS should explore providing a bilingual option at all schools, especially those in neighborhoods where this is prominent.   </w:t>
      </w:r>
    </w:p>
    <w:p w14:paraId="4A745729" w14:textId="77777777" w:rsidR="00E6531F" w:rsidRPr="007E73AA" w:rsidRDefault="00E6531F" w:rsidP="007E73AA">
      <w:pPr>
        <w:pStyle w:val="ListParagraph"/>
        <w:numPr>
          <w:ilvl w:val="1"/>
          <w:numId w:val="2"/>
        </w:numPr>
        <w:rPr>
          <w:sz w:val="28"/>
          <w:szCs w:val="28"/>
        </w:rPr>
      </w:pPr>
      <w:r>
        <w:t xml:space="preserve">Ward 3 noted in their part of the city, this will mean building more schools.  This was countered by a suggestion that there is still an out of boundary population.  That population is shrinking however.   </w:t>
      </w:r>
    </w:p>
    <w:p w14:paraId="6C408F04" w14:textId="6C4648F2" w:rsidR="00E6531F" w:rsidRDefault="00E6531F" w:rsidP="007E73AA">
      <w:pPr>
        <w:pStyle w:val="ListParagraph"/>
        <w:numPr>
          <w:ilvl w:val="0"/>
          <w:numId w:val="2"/>
        </w:numPr>
      </w:pPr>
      <w:r w:rsidRPr="00E6531F">
        <w:t xml:space="preserve">Bi-lingual education: </w:t>
      </w:r>
      <w:r>
        <w:t xml:space="preserve">There are two models of bi-lingual education used within DCPS.  One is full </w:t>
      </w:r>
      <w:r w:rsidR="00C56E90">
        <w:t xml:space="preserve">school dual-language where everyone in the school </w:t>
      </w:r>
      <w:r w:rsidR="00C31DB2">
        <w:t>participates</w:t>
      </w:r>
      <w:r w:rsidR="00C56E90">
        <w:t xml:space="preserve"> </w:t>
      </w:r>
      <w:r>
        <w:t xml:space="preserve">and the second has an immersion strand within a regular school. This one with two co-existing programs has had unintended consequences at a few elementary schools. In these schools the bilingual strand has become identified as more elite.  The suggestion was for DCPS to explore additional models so that bi-lingual education could be more widely offered.  </w:t>
      </w:r>
    </w:p>
    <w:p w14:paraId="03BB8577" w14:textId="77777777" w:rsidR="009B3A72" w:rsidRPr="00E6531F" w:rsidRDefault="009B3A72" w:rsidP="009B3A72">
      <w:pPr>
        <w:pStyle w:val="ListParagraph"/>
        <w:numPr>
          <w:ilvl w:val="0"/>
          <w:numId w:val="2"/>
        </w:numPr>
        <w:rPr>
          <w:sz w:val="28"/>
          <w:szCs w:val="28"/>
        </w:rPr>
      </w:pPr>
      <w:r>
        <w:t xml:space="preserve">Change Perception – some of our schools almost have a stigma attached to them.  They may have lower test scores than others but are supporting students in improving more than others and offering a more personal experience.  However the perception is that they are worse.  We will need to address this full on.  </w:t>
      </w:r>
    </w:p>
    <w:p w14:paraId="4BFBE731" w14:textId="77777777" w:rsidR="001F37C3" w:rsidRDefault="009B3A72" w:rsidP="001F37C3">
      <w:pPr>
        <w:pStyle w:val="ListParagraph"/>
        <w:numPr>
          <w:ilvl w:val="0"/>
          <w:numId w:val="2"/>
        </w:numPr>
      </w:pPr>
      <w:r>
        <w:t xml:space="preserve">Advertising: DCPS does a decent job of marketing the brand of DCPS however there is not </w:t>
      </w:r>
      <w:r w:rsidR="001F37C3">
        <w:t xml:space="preserve">much about individual schools.  Most of what any individual school can do is dependent on their own resources and creativity.   This is inadequate against the budget and resources of the competing charters. </w:t>
      </w:r>
      <w:r w:rsidR="001D4A6C">
        <w:t xml:space="preserve">A lot of what is going on in our schools is excellent – example of Takoma EC. </w:t>
      </w:r>
    </w:p>
    <w:p w14:paraId="19E12F26" w14:textId="77777777" w:rsidR="001F37C3" w:rsidRDefault="001F37C3" w:rsidP="001F37C3">
      <w:pPr>
        <w:pStyle w:val="ListParagraph"/>
        <w:numPr>
          <w:ilvl w:val="0"/>
          <w:numId w:val="2"/>
        </w:numPr>
      </w:pPr>
      <w:r>
        <w:t xml:space="preserve">Parents often choose based on reputations of strong leaders or the reputation of special teachers.  The turnover in DCPS has hurt. </w:t>
      </w:r>
    </w:p>
    <w:p w14:paraId="6EDA914E" w14:textId="77777777" w:rsidR="001F37C3" w:rsidRDefault="001F37C3" w:rsidP="001F37C3">
      <w:pPr>
        <w:pStyle w:val="ListParagraph"/>
        <w:numPr>
          <w:ilvl w:val="0"/>
          <w:numId w:val="2"/>
        </w:numPr>
      </w:pPr>
      <w:r>
        <w:t>People in Ward 5 don’t even know McKinley exists as an optional application school</w:t>
      </w:r>
    </w:p>
    <w:p w14:paraId="520548A2" w14:textId="77777777" w:rsidR="001F37C3" w:rsidRDefault="001F37C3" w:rsidP="001F37C3">
      <w:pPr>
        <w:pStyle w:val="ListParagraph"/>
        <w:numPr>
          <w:ilvl w:val="0"/>
          <w:numId w:val="2"/>
        </w:numPr>
      </w:pPr>
      <w:r>
        <w:t>After school is a huge issue for elementary and preschool parents. The charter schools have done a far better job of providing continuous affordable care.</w:t>
      </w:r>
    </w:p>
    <w:p w14:paraId="2FC04CE3" w14:textId="77777777" w:rsidR="001F37C3" w:rsidRDefault="001F37C3" w:rsidP="001F37C3">
      <w:pPr>
        <w:pStyle w:val="ListParagraph"/>
        <w:numPr>
          <w:ilvl w:val="0"/>
          <w:numId w:val="2"/>
        </w:numPr>
      </w:pPr>
      <w:r>
        <w:t xml:space="preserve">Course selection – some students have the option in middle or high school of many electives including a philosophy course.  Others have almost no choice.  DCPS is a system.  If we used hubs </w:t>
      </w:r>
      <w:r>
        <w:lastRenderedPageBreak/>
        <w:t xml:space="preserve">and creative scheduling as well as shared teachers we have far more options than a single school LEA. </w:t>
      </w:r>
    </w:p>
    <w:p w14:paraId="7F5278BA" w14:textId="77777777" w:rsidR="001F37C3" w:rsidRDefault="001F37C3" w:rsidP="001F37C3">
      <w:pPr>
        <w:pStyle w:val="ListParagraph"/>
        <w:numPr>
          <w:ilvl w:val="0"/>
          <w:numId w:val="2"/>
        </w:numPr>
      </w:pPr>
      <w:r>
        <w:t>DCPS could amplify their predictable feeder patterns by investing more heavily in supporting them.  Could those that want a bi-lingual option have the chance to attend one of the schools in their feeder pattern? Could we insure that every feeder pattern had desirable options?</w:t>
      </w:r>
    </w:p>
    <w:p w14:paraId="19EE76BA" w14:textId="77777777" w:rsidR="001F37C3" w:rsidRDefault="00107F17" w:rsidP="001F37C3">
      <w:pPr>
        <w:pStyle w:val="ListParagraph"/>
        <w:numPr>
          <w:ilvl w:val="0"/>
          <w:numId w:val="2"/>
        </w:numPr>
      </w:pPr>
      <w:r>
        <w:t xml:space="preserve">Safety and Access are two of the main drivers of choice.  First and foremost parents are concerned that their students are safe.  They also want them to have access to opportunities and a rich selection of programs. </w:t>
      </w:r>
    </w:p>
    <w:p w14:paraId="6C4D7A7C" w14:textId="77777777" w:rsidR="00E94028" w:rsidRDefault="00107F17" w:rsidP="001F37C3">
      <w:pPr>
        <w:pStyle w:val="ListParagraph"/>
        <w:numPr>
          <w:ilvl w:val="0"/>
          <w:numId w:val="2"/>
        </w:numPr>
      </w:pPr>
      <w:r>
        <w:t xml:space="preserve">Parents at all levels value getting </w:t>
      </w:r>
      <w:r w:rsidR="00E94028">
        <w:t xml:space="preserve">information in a timely manner well communicated.  They also value schools that are not crowded and strong programing.  </w:t>
      </w:r>
    </w:p>
    <w:p w14:paraId="7360DABC" w14:textId="77777777" w:rsidR="00107F17" w:rsidRDefault="00E94028" w:rsidP="001F37C3">
      <w:pPr>
        <w:pStyle w:val="ListParagraph"/>
        <w:numPr>
          <w:ilvl w:val="0"/>
          <w:numId w:val="2"/>
        </w:numPr>
      </w:pPr>
      <w:r>
        <w:t xml:space="preserve">STEM should not be reserved for certain schools. All schools should have a good instruction in these areas. </w:t>
      </w:r>
    </w:p>
    <w:p w14:paraId="65B44984" w14:textId="77777777" w:rsidR="001D4A6C" w:rsidRDefault="001D4A6C" w:rsidP="001F37C3">
      <w:pPr>
        <w:pStyle w:val="ListParagraph"/>
        <w:numPr>
          <w:ilvl w:val="0"/>
          <w:numId w:val="2"/>
        </w:numPr>
      </w:pPr>
      <w:r>
        <w:t>Ballou does a drum line down to Simon – very powerful.  The 2017 graduating class also does a walk.  – Very powerful</w:t>
      </w:r>
    </w:p>
    <w:p w14:paraId="50754A75" w14:textId="77777777" w:rsidR="001D4A6C" w:rsidRDefault="001D4A6C" w:rsidP="001F37C3">
      <w:pPr>
        <w:pStyle w:val="ListParagraph"/>
        <w:numPr>
          <w:ilvl w:val="0"/>
          <w:numId w:val="2"/>
        </w:numPr>
      </w:pPr>
      <w:r>
        <w:t xml:space="preserve">Buddy days between elementary and middle school and middle and high schools have also been excellent if they are well planned.  </w:t>
      </w:r>
    </w:p>
    <w:p w14:paraId="3EB64DDC" w14:textId="77777777" w:rsidR="00B9426F" w:rsidRDefault="00B9426F" w:rsidP="001F37C3">
      <w:pPr>
        <w:pStyle w:val="ListParagraph"/>
        <w:numPr>
          <w:ilvl w:val="0"/>
          <w:numId w:val="2"/>
        </w:numPr>
      </w:pPr>
      <w:r>
        <w:t xml:space="preserve">If DCPS can effectively implement Socio Emotional learning in a way that changes the way discipline is delivered that, it would be an amazing strength.  It cannot be just something pushed to the children – the adults have to truly believe it and change some of the language and ways they relate to our young people.  They have to live by it.  </w:t>
      </w:r>
    </w:p>
    <w:p w14:paraId="72D5C537" w14:textId="77777777" w:rsidR="00B9426F" w:rsidRDefault="00B9426F" w:rsidP="001F37C3">
      <w:pPr>
        <w:pStyle w:val="ListParagraph"/>
        <w:numPr>
          <w:ilvl w:val="0"/>
          <w:numId w:val="2"/>
        </w:numPr>
      </w:pPr>
      <w:r>
        <w:t>The Metal detectors may be a deterrent to crime but they also mean that each student starts their day that way.  As indicated by a student who was present, metal detectors were introduced for a reason so it will have to be really thought through how we address all of this.</w:t>
      </w:r>
    </w:p>
    <w:p w14:paraId="0DFBB616" w14:textId="77777777" w:rsidR="00B9426F" w:rsidRDefault="00B9426F" w:rsidP="001F37C3">
      <w:pPr>
        <w:pStyle w:val="ListParagraph"/>
        <w:numPr>
          <w:ilvl w:val="0"/>
          <w:numId w:val="2"/>
        </w:numPr>
      </w:pPr>
      <w:r>
        <w:t>It can be very helpful if families choose to attend a school together.  Friendships matter for both young people and their parents. Is there any way to market or better support this?</w:t>
      </w:r>
    </w:p>
    <w:p w14:paraId="0C851B13" w14:textId="77777777" w:rsidR="00B9426F" w:rsidRDefault="00B9426F" w:rsidP="001F37C3">
      <w:pPr>
        <w:pStyle w:val="ListParagraph"/>
        <w:numPr>
          <w:ilvl w:val="0"/>
          <w:numId w:val="2"/>
        </w:numPr>
      </w:pPr>
      <w:r>
        <w:t xml:space="preserve">Small class size is one thing but if a secondary teacher’s full class load is 150 students they are not able to provide the level of individual attention and personal relationships that are necessary. This is definitely a metric that should also be examined. </w:t>
      </w:r>
    </w:p>
    <w:p w14:paraId="696C5A67" w14:textId="77777777" w:rsidR="00B9426F" w:rsidRDefault="00B9426F" w:rsidP="001F37C3">
      <w:pPr>
        <w:pStyle w:val="ListParagraph"/>
        <w:numPr>
          <w:ilvl w:val="0"/>
          <w:numId w:val="2"/>
        </w:numPr>
      </w:pPr>
      <w:r>
        <w:t xml:space="preserve">Some schools have the staff to fully take advantage of so many resources.  It is currently terribly unequal.  As a system, DCPS could be doing so much more to share resources across schools, create hubs, so that no one is locked into what is happening solely at one school.  </w:t>
      </w:r>
    </w:p>
    <w:p w14:paraId="7CD50B97" w14:textId="77777777" w:rsidR="00FF4A27" w:rsidRDefault="00FF4A27" w:rsidP="001F37C3">
      <w:pPr>
        <w:pStyle w:val="ListParagraph"/>
        <w:numPr>
          <w:ilvl w:val="0"/>
          <w:numId w:val="2"/>
        </w:numPr>
      </w:pPr>
      <w:r>
        <w:t>Many of our high schools are now serving students with far more need than previously in their history. Dunbar is an example.  We need to face that and meet all students where they are instead of requiring they be taught a certain way</w:t>
      </w:r>
      <w:r w:rsidR="00C54F0A">
        <w:t>.</w:t>
      </w:r>
    </w:p>
    <w:p w14:paraId="142A8875" w14:textId="77777777" w:rsidR="00C54F0A" w:rsidRDefault="00C54F0A" w:rsidP="001F37C3">
      <w:pPr>
        <w:pStyle w:val="ListParagraph"/>
        <w:numPr>
          <w:ilvl w:val="0"/>
          <w:numId w:val="2"/>
        </w:numPr>
      </w:pPr>
      <w:r>
        <w:t xml:space="preserve">Family’s value stability, they have this in ward 3 and in some other schools that have not been hit as hard by the extreme turnover.  It matters to be able to have the continuity, students look forward to having a particular teacher, or working again with a leadership team they know and trust. Relationships are extremely important. </w:t>
      </w:r>
    </w:p>
    <w:p w14:paraId="3EC1B9DC" w14:textId="77777777" w:rsidR="00C54F0A" w:rsidRDefault="00C54F0A" w:rsidP="001F37C3">
      <w:pPr>
        <w:pStyle w:val="ListParagraph"/>
        <w:numPr>
          <w:ilvl w:val="0"/>
          <w:numId w:val="2"/>
        </w:numPr>
      </w:pPr>
      <w:r>
        <w:t>We are hopeful that the Chancellor’s emphasis on schools being welcoming will have a large impact on the way our schools operate with students, parents and teachers.  It cannot be just a phrase and a few professional development sessions.  There is a whole way of speaking in some of our schools that can be seen as shaming.</w:t>
      </w:r>
    </w:p>
    <w:p w14:paraId="29040018" w14:textId="77777777" w:rsidR="00C54F0A" w:rsidRDefault="00C54F0A" w:rsidP="001F37C3">
      <w:pPr>
        <w:pStyle w:val="ListParagraph"/>
        <w:numPr>
          <w:ilvl w:val="0"/>
          <w:numId w:val="2"/>
        </w:numPr>
      </w:pPr>
      <w:r>
        <w:lastRenderedPageBreak/>
        <w:t>Schools need more autonomy; the chains should come off the principal. They know their schools</w:t>
      </w:r>
      <w:r w:rsidR="00854955">
        <w:t xml:space="preserve"> and communities.  </w:t>
      </w:r>
    </w:p>
    <w:p w14:paraId="19846406" w14:textId="77777777" w:rsidR="00854955" w:rsidRDefault="00854955" w:rsidP="001F37C3">
      <w:pPr>
        <w:pStyle w:val="ListParagraph"/>
        <w:numPr>
          <w:ilvl w:val="0"/>
          <w:numId w:val="2"/>
        </w:numPr>
      </w:pPr>
      <w:r>
        <w:t>What about starting middle school at 5</w:t>
      </w:r>
      <w:r w:rsidRPr="00854955">
        <w:rPr>
          <w:vertAlign w:val="superscript"/>
        </w:rPr>
        <w:t>th</w:t>
      </w:r>
      <w:r>
        <w:t xml:space="preserve"> grade where there is a lot of crowding?</w:t>
      </w:r>
    </w:p>
    <w:p w14:paraId="06FE02B7" w14:textId="77777777" w:rsidR="00854955" w:rsidRDefault="00854955" w:rsidP="001F37C3">
      <w:pPr>
        <w:pStyle w:val="ListParagraph"/>
        <w:numPr>
          <w:ilvl w:val="0"/>
          <w:numId w:val="2"/>
        </w:numPr>
      </w:pPr>
      <w:r>
        <w:t>How do we get parents to think beyond the DCPS high schools they see as the top?  Visits, encouraging friends to attend together?</w:t>
      </w:r>
    </w:p>
    <w:p w14:paraId="59BAD35C" w14:textId="77777777" w:rsidR="00854955" w:rsidRDefault="00854955" w:rsidP="001F37C3">
      <w:pPr>
        <w:pStyle w:val="ListParagraph"/>
        <w:numPr>
          <w:ilvl w:val="0"/>
          <w:numId w:val="2"/>
        </w:numPr>
      </w:pPr>
      <w:r>
        <w:t xml:space="preserve">We need to pay attention to how DCPS is noted on Zillow and on Realty One – new parents that come to town look at these kinds of sites. </w:t>
      </w:r>
    </w:p>
    <w:p w14:paraId="6F4B690E" w14:textId="77777777" w:rsidR="00854955" w:rsidRDefault="00B35E80" w:rsidP="001F37C3">
      <w:pPr>
        <w:pStyle w:val="ListParagraph"/>
        <w:numPr>
          <w:ilvl w:val="0"/>
          <w:numId w:val="2"/>
        </w:numPr>
      </w:pPr>
      <w:r>
        <w:t xml:space="preserve">DCPS and Chancellor Wilson will be reaching out in the near future to get more input.  DCPS employees do extend themselves; with the office of family engagement making many enrollment calls to find out why children have not shown up who were registered. One of the big reasons is the lack of affordable housing which is forcing folks to leave the District.  </w:t>
      </w:r>
    </w:p>
    <w:p w14:paraId="3B0A28DC" w14:textId="77777777" w:rsidR="00B35E80" w:rsidRDefault="00B35E80" w:rsidP="001F37C3">
      <w:pPr>
        <w:pStyle w:val="ListParagraph"/>
        <w:numPr>
          <w:ilvl w:val="0"/>
          <w:numId w:val="2"/>
        </w:numPr>
      </w:pPr>
      <w:r>
        <w:t xml:space="preserve">DCPS principals do not have separate funds for marketing like many charter schools do. Their livelihood is tied to their ability to increase the enrollment in their schools. There is no shortage of motivation. Keeping our system of neighborhood schools is going to require families to take a stand and to attend these schools. Many have been modernized.  </w:t>
      </w:r>
    </w:p>
    <w:p w14:paraId="0FCE539F" w14:textId="77777777" w:rsidR="00B35E80" w:rsidRDefault="00B35E80" w:rsidP="001F37C3">
      <w:pPr>
        <w:pStyle w:val="ListParagraph"/>
        <w:numPr>
          <w:ilvl w:val="0"/>
          <w:numId w:val="2"/>
        </w:numPr>
      </w:pPr>
      <w:r>
        <w:t xml:space="preserve">There was a lot of fear with the previous administration; that will need to abate for us to move forward.  We will need to be able to speak honestly to one another in order to move forward. </w:t>
      </w:r>
    </w:p>
    <w:p w14:paraId="796AAA1D" w14:textId="77777777" w:rsidR="00B35E80" w:rsidRDefault="00B35E80" w:rsidP="001F37C3">
      <w:pPr>
        <w:pStyle w:val="ListParagraph"/>
        <w:numPr>
          <w:ilvl w:val="0"/>
          <w:numId w:val="2"/>
        </w:numPr>
      </w:pPr>
      <w:r>
        <w:t xml:space="preserve">There needs to be staff training and then follow up related to training, particularly on the socio-emotional learning and the schools as respectful and welcoming places.  Thus far, many parents do not see the indicators that the staff has embraced a different approach. </w:t>
      </w:r>
    </w:p>
    <w:p w14:paraId="0C0D12F3" w14:textId="77777777" w:rsidR="00B066AE" w:rsidRDefault="00B066AE" w:rsidP="00B066AE">
      <w:r>
        <w:t xml:space="preserve">Mr. </w:t>
      </w:r>
      <w:proofErr w:type="spellStart"/>
      <w:r>
        <w:t>Gaal</w:t>
      </w:r>
      <w:proofErr w:type="spellEnd"/>
      <w:r>
        <w:t xml:space="preserve"> was very appreciative to those that came. He noted that the comments at this meeting confirmed much of what they have heard.  Many of the specifics are truly appreciated by the DCPS leadership and they took notes throughout this meeting.  </w:t>
      </w:r>
    </w:p>
    <w:p w14:paraId="6C9CA3DB" w14:textId="77777777" w:rsidR="00B066AE" w:rsidRDefault="00B066AE" w:rsidP="00B066AE">
      <w:r>
        <w:t xml:space="preserve">There was a statement about Chancellor Wilson’s comments at the Council hearing. The Chancellor seemed to take offense at the suggestion that asking DCPS should set a higher goal for enrollment growth. He outlined why he thought that was unreasonable. The language and tone of his remarks felt personal to some who testified in favor of a higher goal. Mr. </w:t>
      </w:r>
      <w:proofErr w:type="spellStart"/>
      <w:r>
        <w:t>Gaal</w:t>
      </w:r>
      <w:proofErr w:type="spellEnd"/>
      <w:r>
        <w:t xml:space="preserve"> was clear that the Chancellor in no way meant to hurt the feelings of those who wanted to see DCPS grow faster.  He did see them as important allies going forward. </w:t>
      </w:r>
    </w:p>
    <w:p w14:paraId="5046EF82" w14:textId="3F3A6F95" w:rsidR="00B066AE" w:rsidRDefault="00B066AE" w:rsidP="00B066AE">
      <w:r>
        <w:t xml:space="preserve">Mr. </w:t>
      </w:r>
      <w:proofErr w:type="spellStart"/>
      <w:r>
        <w:t>Gaal</w:t>
      </w:r>
      <w:proofErr w:type="spellEnd"/>
      <w:r>
        <w:t xml:space="preserve"> stated that expanding Pre-K was definitely on the table; training staff in understanding and implementing socio emotional learning </w:t>
      </w:r>
      <w:r w:rsidR="00C31DB2">
        <w:t xml:space="preserve">for both adults and students </w:t>
      </w:r>
      <w:r>
        <w:t xml:space="preserve">was also going to be a key initiative. He noted that autonomy and empowering those closer to the students with more decision making was an important and vital lever of change for Chancellor Wilson’s administration.  </w:t>
      </w:r>
    </w:p>
    <w:p w14:paraId="4C5F3E3E" w14:textId="77777777" w:rsidR="00B066AE" w:rsidRDefault="00B066AE" w:rsidP="00B066AE">
      <w:r>
        <w:t xml:space="preserve">In response to the statement that we in DCPS do not want to be “fixed” we wanted to be an integral part of any process to improve and expand our DCPS schools, he noted that he would be happy to attend any or all SHAPPE meetings if that would further our mutual goals.  </w:t>
      </w:r>
    </w:p>
    <w:p w14:paraId="7CE3BF90" w14:textId="77777777" w:rsidR="00B066AE" w:rsidRDefault="00B066AE" w:rsidP="00B066AE">
      <w:r>
        <w:t xml:space="preserve">The meeting ended at 8pm with appreciation for the discussion and for Mr. </w:t>
      </w:r>
      <w:proofErr w:type="spellStart"/>
      <w:r>
        <w:t>Gaal’s</w:t>
      </w:r>
      <w:proofErr w:type="spellEnd"/>
      <w:r>
        <w:t xml:space="preserve"> commitments to work closely with the community as they move forward. </w:t>
      </w:r>
    </w:p>
    <w:p w14:paraId="4838FEDC" w14:textId="77777777" w:rsidR="00B066AE" w:rsidRPr="00E6531F" w:rsidRDefault="00B066AE" w:rsidP="00B066AE">
      <w:r>
        <w:lastRenderedPageBreak/>
        <w:t xml:space="preserve">Our October meeting will be at Luke More in Ward 5.  Thank you again to Roosevelt for hosting.  </w:t>
      </w:r>
    </w:p>
    <w:p w14:paraId="4D960807" w14:textId="77777777" w:rsidR="007E73AA" w:rsidRPr="0070242C" w:rsidRDefault="007E73AA" w:rsidP="007E73AA">
      <w:pPr>
        <w:pStyle w:val="ListParagraph"/>
        <w:rPr>
          <w:sz w:val="28"/>
          <w:szCs w:val="28"/>
        </w:rPr>
      </w:pPr>
    </w:p>
    <w:p w14:paraId="0FBEC0AC" w14:textId="77777777" w:rsidR="0070242C" w:rsidRDefault="0070242C"/>
    <w:p w14:paraId="23F24EF1" w14:textId="77777777" w:rsidR="0070242C" w:rsidRDefault="0070242C"/>
    <w:sectPr w:rsidR="0070242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DAB61E9"/>
    <w:multiLevelType w:val="hybridMultilevel"/>
    <w:tmpl w:val="25582708"/>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nsid w:val="6EE92613"/>
    <w:multiLevelType w:val="hybridMultilevel"/>
    <w:tmpl w:val="B6B85122"/>
    <w:lvl w:ilvl="0" w:tplc="04090001">
      <w:start w:val="1"/>
      <w:numFmt w:val="bullet"/>
      <w:lvlText w:val=""/>
      <w:lvlJc w:val="left"/>
      <w:pPr>
        <w:ind w:left="360" w:hanging="360"/>
      </w:pPr>
      <w:rPr>
        <w:rFonts w:ascii="Symbol" w:hAnsi="Symbol" w:hint="default"/>
      </w:rPr>
    </w:lvl>
    <w:lvl w:ilvl="1" w:tplc="0409000B">
      <w:start w:val="1"/>
      <w:numFmt w:val="bullet"/>
      <w:lvlText w:val=""/>
      <w:lvlJc w:val="left"/>
      <w:pPr>
        <w:ind w:left="720" w:hanging="360"/>
      </w:pPr>
      <w:rPr>
        <w:rFonts w:ascii="Wingdings" w:hAnsi="Wingdings" w:hint="default"/>
      </w:rPr>
    </w:lvl>
    <w:lvl w:ilvl="2" w:tplc="04090001">
      <w:start w:val="1"/>
      <w:numFmt w:val="bullet"/>
      <w:lvlText w:val=""/>
      <w:lvlJc w:val="left"/>
      <w:pPr>
        <w:ind w:left="1620" w:hanging="180"/>
      </w:pPr>
      <w:rPr>
        <w:rFonts w:ascii="Symbol" w:hAnsi="Symbol" w:hint="default"/>
      </w:r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1"/>
  </w:num>
  <w:num w:numId="2">
    <w:abstractNumId w:val="0"/>
  </w:num>
</w:numbering>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Biagioni, Teresa (DCPS)">
    <w15:presenceInfo w15:providerId="None" w15:userId="Biagioni, Teresa (DCP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7"/>
  <w:proofState w:spelling="clean" w:grammar="clean"/>
  <w:trackRevisions/>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669A"/>
    <w:rsid w:val="00037989"/>
    <w:rsid w:val="000662A4"/>
    <w:rsid w:val="00107F17"/>
    <w:rsid w:val="001D4A6C"/>
    <w:rsid w:val="001F37C3"/>
    <w:rsid w:val="00394112"/>
    <w:rsid w:val="0070242C"/>
    <w:rsid w:val="007B7CDA"/>
    <w:rsid w:val="007E73AA"/>
    <w:rsid w:val="00854955"/>
    <w:rsid w:val="0098669A"/>
    <w:rsid w:val="009B3A72"/>
    <w:rsid w:val="00A23BB3"/>
    <w:rsid w:val="00AA0195"/>
    <w:rsid w:val="00AD03BA"/>
    <w:rsid w:val="00B066AE"/>
    <w:rsid w:val="00B35E80"/>
    <w:rsid w:val="00B9426F"/>
    <w:rsid w:val="00C31DB2"/>
    <w:rsid w:val="00C54F0A"/>
    <w:rsid w:val="00C56E90"/>
    <w:rsid w:val="00C911C4"/>
    <w:rsid w:val="00CF62C0"/>
    <w:rsid w:val="00E6531F"/>
    <w:rsid w:val="00E94028"/>
    <w:rsid w:val="00F43E47"/>
    <w:rsid w:val="00FF4A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C7E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242C"/>
    <w:pPr>
      <w:ind w:left="720"/>
      <w:contextualSpacing/>
    </w:pPr>
  </w:style>
  <w:style w:type="paragraph" w:styleId="BalloonText">
    <w:name w:val="Balloon Text"/>
    <w:basedOn w:val="Normal"/>
    <w:link w:val="BalloonTextChar"/>
    <w:uiPriority w:val="99"/>
    <w:semiHidden/>
    <w:unhideWhenUsed/>
    <w:rsid w:val="000662A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662A4"/>
    <w:rPr>
      <w:rFonts w:ascii="Times New Roman" w:hAnsi="Times New Roman" w:cs="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0242C"/>
    <w:pPr>
      <w:ind w:left="720"/>
      <w:contextualSpacing/>
    </w:pPr>
  </w:style>
  <w:style w:type="paragraph" w:styleId="BalloonText">
    <w:name w:val="Balloon Text"/>
    <w:basedOn w:val="Normal"/>
    <w:link w:val="BalloonTextChar"/>
    <w:uiPriority w:val="99"/>
    <w:semiHidden/>
    <w:unhideWhenUsed/>
    <w:rsid w:val="000662A4"/>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662A4"/>
    <w:rPr>
      <w:rFonts w:ascii="Times New Roman"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microsoft.com/office/2011/relationships/people" Target="people.xml"/><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1969</Words>
  <Characters>11229</Characters>
  <Application>Microsoft Office Word</Application>
  <DocSecurity>0</DocSecurity>
  <Lines>93</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13172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cathy reilly</dc:creator>
  <cp:lastModifiedBy>cathy reilly</cp:lastModifiedBy>
  <cp:revision>2</cp:revision>
  <dcterms:created xsi:type="dcterms:W3CDTF">2017-10-03T18:49:00Z</dcterms:created>
  <dcterms:modified xsi:type="dcterms:W3CDTF">2017-10-03T18:49:00Z</dcterms:modified>
</cp:coreProperties>
</file>