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1446" w:rsidRDefault="003B1446" w:rsidP="003B1446">
      <w:pPr>
        <w:widowControl w:val="0"/>
        <w:autoSpaceDE w:val="0"/>
        <w:autoSpaceDN w:val="0"/>
        <w:adjustRightInd w:val="0"/>
        <w:spacing w:after="240"/>
        <w:rPr>
          <w:rFonts w:ascii="Helvetica" w:hAnsi="Helvetica" w:cs="Helvetica"/>
        </w:rPr>
      </w:pPr>
      <w:bookmarkStart w:id="0" w:name="_GoBack"/>
      <w:bookmarkEnd w:id="0"/>
      <w:r>
        <w:rPr>
          <w:rFonts w:ascii="Helvetica" w:hAnsi="Helvetica" w:cs="Helvetica"/>
          <w:color w:val="2D2D2D"/>
        </w:rPr>
        <w:t>Dear Readers at OSSE,</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color w:val="2D2D2D"/>
        </w:rPr>
        <w:t>I want to voice my thoughts on OSSE’s draft plan for implementing ESSA. I am a DCPS parent.  </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color w:val="2D2D2D"/>
        </w:rPr>
        <w:t>The online survey asks three questions: the plan’s strengths; areas for improvement</w:t>
      </w:r>
      <w:proofErr w:type="gramStart"/>
      <w:r>
        <w:rPr>
          <w:rFonts w:ascii="Helvetica" w:hAnsi="Helvetica" w:cs="Helvetica"/>
          <w:color w:val="2D2D2D"/>
        </w:rPr>
        <w:t>;</w:t>
      </w:r>
      <w:proofErr w:type="gramEnd"/>
      <w:r>
        <w:rPr>
          <w:rFonts w:ascii="Helvetica" w:hAnsi="Helvetica" w:cs="Helvetica"/>
          <w:color w:val="2D2D2D"/>
        </w:rPr>
        <w:t xml:space="preserve"> and other comments. My thoughts on all of these are below.</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b/>
          <w:bCs/>
          <w:color w:val="2D2D2D"/>
        </w:rPr>
        <w:t>Strengths:</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color w:val="2D2D2D"/>
        </w:rPr>
        <w:t xml:space="preserve">For school operators unconcerned about curricular </w:t>
      </w:r>
      <w:proofErr w:type="gramStart"/>
      <w:r>
        <w:rPr>
          <w:rFonts w:ascii="Helvetica" w:hAnsi="Helvetica" w:cs="Helvetica"/>
          <w:color w:val="2D2D2D"/>
        </w:rPr>
        <w:t>well-roundedness</w:t>
      </w:r>
      <w:proofErr w:type="gramEnd"/>
      <w:r>
        <w:rPr>
          <w:rFonts w:ascii="Helvetica" w:hAnsi="Helvetica" w:cs="Helvetica"/>
          <w:color w:val="2D2D2D"/>
        </w:rPr>
        <w:t>, or about teaching methodologies that emphasize testing, this plan is great.</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color w:val="2D2D2D"/>
        </w:rPr>
        <w:t>In fact, this was likely why Democrats for Education Reform (DFER) recently sponsored a phone bank in DC, calling DC residents about OSSE’s draft plan, extolling its virtues, then connecting them with their state board of education members to tell them the plan’s virtues as well.</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color w:val="2D2D2D"/>
        </w:rPr>
        <w:t xml:space="preserve">As you know, DFER is dedicated to school choice and school privatization efforts, which in DC includes supporting charter schools. Indeed, there is more than a passing resemblance of this draft to the </w:t>
      </w:r>
      <w:proofErr w:type="gramStart"/>
      <w:r>
        <w:rPr>
          <w:rFonts w:ascii="Helvetica" w:hAnsi="Helvetica" w:cs="Helvetica"/>
          <w:color w:val="2D2D2D"/>
        </w:rPr>
        <w:t>three tier</w:t>
      </w:r>
      <w:proofErr w:type="gramEnd"/>
      <w:r>
        <w:rPr>
          <w:rFonts w:ascii="Helvetica" w:hAnsi="Helvetica" w:cs="Helvetica"/>
          <w:color w:val="2D2D2D"/>
        </w:rPr>
        <w:t xml:space="preserve"> system that our DC public charter school board uses to judge its schools. That is indeed a bright line--stay too low in test scores and face closure—that by RIGHT schools cannot embrace without severe negative consequences to ensuring that RIGHT is upheld.</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color w:val="2D2D2D"/>
        </w:rPr>
        <w:t>Thus, I have many things to note in the next section.</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b/>
          <w:bCs/>
          <w:color w:val="2D2D2D"/>
        </w:rPr>
        <w:t>Areas of improvement:</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color w:val="2D2D2D"/>
        </w:rPr>
        <w:t xml:space="preserve">1. The plan mentions nothing </w:t>
      </w:r>
      <w:r>
        <w:rPr>
          <w:rFonts w:ascii="Helvetica" w:hAnsi="Helvetica" w:cs="Helvetica"/>
        </w:rPr>
        <w:t xml:space="preserve">about drill and kill methodologies, such that a school can be rewarded for having few </w:t>
      </w:r>
      <w:proofErr w:type="spellStart"/>
      <w:r>
        <w:rPr>
          <w:rFonts w:ascii="Helvetica" w:hAnsi="Helvetica" w:cs="Helvetica"/>
        </w:rPr>
        <w:t>extracurriculars</w:t>
      </w:r>
      <w:proofErr w:type="spellEnd"/>
      <w:r>
        <w:rPr>
          <w:rFonts w:ascii="Helvetica" w:hAnsi="Helvetica" w:cs="Helvetica"/>
        </w:rPr>
        <w:t>, little thought-expanding exercises; and poor library, arts, and outdoor resources as long as the school has good test scores. In fact, the draft plan proposes an 80% test score weight—when the federal law itself suggests a bottom of 50%. Was there no consideration of anything less than 80%, when we KNOW that test scores alone are so very closely aligned with household income, when we KNOW that they measure demographics?</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rPr>
        <w:t xml:space="preserve">2. The plan mentions nothing about truancy and mobility (the latter of which DCPS has a disproportionate share of, which has effects on test scores) and has no differentiation of or accounting for discipline rates, which we know according to a recent GAO study are horrific in both charter and DCPS schools—but particularly brutal in our charter schools. Because those schools are not by RIGHT, but only by choice, this means that there is absolutely no incentive to charter schools to retain students who do poorly on tests—and every incentive to </w:t>
      </w:r>
      <w:r>
        <w:rPr>
          <w:rFonts w:ascii="Helvetica" w:hAnsi="Helvetica" w:cs="Helvetica"/>
        </w:rPr>
        <w:lastRenderedPageBreak/>
        <w:t xml:space="preserve">get rid of them. Ditto for truant and highly mobile students, who also do not do well on </w:t>
      </w:r>
      <w:proofErr w:type="gramStart"/>
      <w:r>
        <w:rPr>
          <w:rFonts w:ascii="Helvetica" w:hAnsi="Helvetica" w:cs="Helvetica"/>
        </w:rPr>
        <w:t>tests.</w:t>
      </w:r>
      <w:proofErr w:type="gramEnd"/>
      <w:r>
        <w:rPr>
          <w:rFonts w:ascii="Helvetica" w:hAnsi="Helvetica" w:cs="Helvetica"/>
        </w:rPr>
        <w:t xml:space="preserve"> This draft plan not only doesn’t recognize that incentive, it doesn’t take into account the effects of mobility, truancy, and disciplinary policies on a school’s rating.</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rPr>
        <w:t>3. On the other hand, students may not inevitably end up at DCPS after they are kicked out of charter schools—because some DCPS schools may very well become charter schools under this plan. On p. 59, for instance, the draft plan outlines exactly how schools that do not get high scores under this new framework for years running will be dealt with after the first few years of intervention fail to raise test scores:</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rPr>
        <w:t xml:space="preserve">“OSSE would issue a call for proposals for additional interventions, convene a process for community engagement and review of proposals, and ultimately select a more rigorous intervention that best fit the school’s needs and </w:t>
      </w:r>
      <w:proofErr w:type="gramStart"/>
      <w:r>
        <w:rPr>
          <w:rFonts w:ascii="Helvetica" w:hAnsi="Helvetica" w:cs="Helvetica"/>
        </w:rPr>
        <w:t>context.</w:t>
      </w:r>
      <w:proofErr w:type="gramEnd"/>
      <w:r>
        <w:rPr>
          <w:rFonts w:ascii="Helvetica" w:hAnsi="Helvetica" w:cs="Helvetica"/>
        </w:rPr>
        <w:t xml:space="preserve"> . . . The process would invite proposals from both the LEA of the identified school as well as additional parties or operators, and proposals from all sources would be carefully reviewed and vetted through the same </w:t>
      </w:r>
      <w:proofErr w:type="gramStart"/>
      <w:r>
        <w:rPr>
          <w:rFonts w:ascii="Helvetica" w:hAnsi="Helvetica" w:cs="Helvetica"/>
        </w:rPr>
        <w:t>process.</w:t>
      </w:r>
      <w:proofErr w:type="gramEnd"/>
      <w:r>
        <w:rPr>
          <w:rFonts w:ascii="Helvetica" w:hAnsi="Helvetica" w:cs="Helvetica"/>
        </w:rPr>
        <w:t xml:space="preserve"> . . . OSSE would ultimately select from among submitted proposals the </w:t>
      </w:r>
      <w:proofErr w:type="gramStart"/>
      <w:r>
        <w:rPr>
          <w:rFonts w:ascii="Helvetica" w:hAnsi="Helvetica" w:cs="Helvetica"/>
        </w:rPr>
        <w:t>intervention which</w:t>
      </w:r>
      <w:proofErr w:type="gramEnd"/>
      <w:r>
        <w:rPr>
          <w:rFonts w:ascii="Helvetica" w:hAnsi="Helvetica" w:cs="Helvetica"/>
        </w:rPr>
        <w:t xml:space="preserve"> we felt had the greatest likelihood of achieving significant improvement in outcomes. Unless specifically submitted as a proposal by the LEA of the identified school, the state-selected intervention would not include school closure.”</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rPr>
        <w:t>This is very disturbing: We already have had a cross sector task force discussion about by right charter schools, the premise of which was that charter schools are inevitably better than DCPS schools. This piece of the draft plan would simply codify a by right charter system if charter operators are the “additional parties or operators” considered. This ironically would do nothing to preserve the RIGHT to an equitable education because charter schools are not subject to the same oversight nor have the same rules as our by RIGHT schools. Essentially, doing this gives the appearance of preserving a RIGHT—with none of the guarantees, essentially robbing our children of their RIGHT.</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rPr>
        <w:t xml:space="preserve">4. The draft plan has nothing about teacher turnover, which is high in DCPS and in charter schools (at least those that have listed it in their annual reports). </w:t>
      </w:r>
      <w:r>
        <w:rPr>
          <w:rFonts w:ascii="Helvetica" w:hAnsi="Helvetica" w:cs="Helvetica"/>
          <w:color w:val="2D2D2D"/>
        </w:rPr>
        <w:t>Right now, I know of no metric anywhere in DC that measures teacher turnover—nor deals with it.</w:t>
      </w:r>
      <w:r>
        <w:rPr>
          <w:rFonts w:ascii="Helvetica" w:hAnsi="Helvetica" w:cs="Helvetica"/>
        </w:rPr>
        <w:t xml:space="preserve"> Moreover, the draft plan has nothing about teacher training, other than a basic DC-mandated certification. Both high turnover and poor training have negative effects on children—and in DC, the effect is particularly pernicious with our poorest kids. For instance, OSSE’s own data, shown on pp. 69-70 of the draft plan, show that if you are a poor child in DC, you are much more likely to have ineffective or inexperienced teachers. If one of OSSE’s goals is indeed to raise the lowest performing students, ignoring the reality as lived by those kids in their schools isn’t the way to do it.</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rPr>
        <w:t xml:space="preserve">5. The draft plan has nothing by which anyone can really gauge school climate. Right now, the only measures are attendance and re-enrollment—the latter of which is actually funny, since so much about re-enrollment schools do not actually control. For instance, DCPS </w:t>
      </w:r>
      <w:proofErr w:type="spellStart"/>
      <w:r>
        <w:rPr>
          <w:rFonts w:ascii="Helvetica" w:hAnsi="Helvetica" w:cs="Helvetica"/>
        </w:rPr>
        <w:t>elementaries</w:t>
      </w:r>
      <w:proofErr w:type="spellEnd"/>
      <w:r>
        <w:rPr>
          <w:rFonts w:ascii="Helvetica" w:hAnsi="Helvetica" w:cs="Helvetica"/>
        </w:rPr>
        <w:t xml:space="preserve"> are decimated in 5</w:t>
      </w:r>
      <w:r>
        <w:rPr>
          <w:rFonts w:ascii="Helvetica" w:hAnsi="Helvetica" w:cs="Helvetica"/>
          <w:sz w:val="20"/>
          <w:szCs w:val="20"/>
          <w:vertAlign w:val="superscript"/>
        </w:rPr>
        <w:t>th</w:t>
      </w:r>
      <w:r>
        <w:rPr>
          <w:rFonts w:ascii="Helvetica" w:hAnsi="Helvetica" w:cs="Helvetica"/>
        </w:rPr>
        <w:t xml:space="preserve"> grade by the mismatch between charter and DCPS middle schools, so due to a bureaucratic issue completely out of its control, a school could find itself penalized. Similarly, </w:t>
      </w:r>
      <w:proofErr w:type="gramStart"/>
      <w:r>
        <w:rPr>
          <w:rFonts w:ascii="Helvetica" w:hAnsi="Helvetica" w:cs="Helvetica"/>
        </w:rPr>
        <w:t>any school’s population can be decimated by a new charter school that decides to locate blocks away—which also would accrue as a penalty to the existing school</w:t>
      </w:r>
      <w:proofErr w:type="gramEnd"/>
      <w:r>
        <w:rPr>
          <w:rFonts w:ascii="Helvetica" w:hAnsi="Helvetica" w:cs="Helvetica"/>
        </w:rPr>
        <w:t>. The plan also notes that despite its importance, a climate survey doesn’t exist that is ready for implementation. But the agencies working on this have had since December 2015 to consider one, especially important given our schools’ high rates of truancy, absenteeism, and other climate factors that have an effect on test scores.</w:t>
      </w:r>
      <w:r>
        <w:rPr>
          <w:rFonts w:ascii="Helvetica" w:hAnsi="Helvetica" w:cs="Helvetica"/>
          <w:color w:val="2D2D2D"/>
        </w:rPr>
        <w:t xml:space="preserve"> This goes into my first point: there is nothing here that would DIS-incentivize anything bad in pursuit of test scores, which account for such a great weight that essentially ignoring everything else will still get you somewhere if you can get the kids to take the test well.</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rPr>
        <w:t xml:space="preserve">6. The draft plan also has nothing about the baleful effects of segregation of children in our public schools—as shown amply by a recent UCLA study. As that study makes clear, such segregation in DC results in poorer outcomes for the poorest students. One can dismiss this by citing real estate patterns—except that in </w:t>
      </w:r>
      <w:proofErr w:type="gramStart"/>
      <w:r>
        <w:rPr>
          <w:rFonts w:ascii="Helvetica" w:hAnsi="Helvetica" w:cs="Helvetica"/>
        </w:rPr>
        <w:t>DC,</w:t>
      </w:r>
      <w:proofErr w:type="gramEnd"/>
      <w:r>
        <w:rPr>
          <w:rFonts w:ascii="Helvetica" w:hAnsi="Helvetica" w:cs="Helvetica"/>
        </w:rPr>
        <w:t xml:space="preserve"> most children are attending out of bounds or lottery-only schools.</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rPr>
        <w:t xml:space="preserve">The upshot of this is very dire: DCPS schools with poor test scores that are also </w:t>
      </w:r>
      <w:proofErr w:type="spellStart"/>
      <w:r>
        <w:rPr>
          <w:rFonts w:ascii="Helvetica" w:hAnsi="Helvetica" w:cs="Helvetica"/>
        </w:rPr>
        <w:t>underenrolled</w:t>
      </w:r>
      <w:proofErr w:type="spellEnd"/>
      <w:r>
        <w:rPr>
          <w:rFonts w:ascii="Helvetica" w:hAnsi="Helvetica" w:cs="Helvetica"/>
        </w:rPr>
        <w:t xml:space="preserve"> (and often </w:t>
      </w:r>
      <w:proofErr w:type="spellStart"/>
      <w:r>
        <w:rPr>
          <w:rFonts w:ascii="Helvetica" w:hAnsi="Helvetica" w:cs="Helvetica"/>
        </w:rPr>
        <w:t>underresourced</w:t>
      </w:r>
      <w:proofErr w:type="spellEnd"/>
      <w:r>
        <w:rPr>
          <w:rFonts w:ascii="Helvetica" w:hAnsi="Helvetica" w:cs="Helvetica"/>
        </w:rPr>
        <w:t xml:space="preserve"> because they are </w:t>
      </w:r>
      <w:proofErr w:type="spellStart"/>
      <w:r>
        <w:rPr>
          <w:rFonts w:ascii="Helvetica" w:hAnsi="Helvetica" w:cs="Helvetica"/>
        </w:rPr>
        <w:t>underenrolled</w:t>
      </w:r>
      <w:proofErr w:type="spellEnd"/>
      <w:r>
        <w:rPr>
          <w:rFonts w:ascii="Helvetica" w:hAnsi="Helvetica" w:cs="Helvetica"/>
        </w:rPr>
        <w:t xml:space="preserve">) have been closed. As a result, there are entire neighborhoods in DC without a by right school close by. Moreover, most of those places are filled with poor children, who in DC are more likely to attend by RIGHT schools that are also </w:t>
      </w:r>
      <w:proofErr w:type="spellStart"/>
      <w:r>
        <w:rPr>
          <w:rFonts w:ascii="Helvetica" w:hAnsi="Helvetica" w:cs="Helvetica"/>
        </w:rPr>
        <w:t>unrenovated</w:t>
      </w:r>
      <w:proofErr w:type="spellEnd"/>
      <w:r>
        <w:rPr>
          <w:rFonts w:ascii="Helvetica" w:hAnsi="Helvetica" w:cs="Helvetica"/>
        </w:rPr>
        <w:t>.</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rPr>
        <w:t>The city’s solution has not been to preserve the RIGHT to attend a by right school close by. Rather, the city has recently proposed giving charter schools a preference in the lottery for those kids who are close to their schools. This substitutes CHANCE (in the lottery) with a RIGHT—without even ensuring that the receiving schools will do well with those children or will not be segregated.</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rPr>
        <w:t>OSSE’s draft plan takes into account none of this landscape—effectively pretending that all is the same for every school, in both sectors, when it clearly is not. The upshot is that some schools will be characterized as failing when their only failure is an insurmountable demographic challenge created by city policies completely out of the school’s control.</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b/>
          <w:bCs/>
          <w:color w:val="2D2D2D"/>
        </w:rPr>
        <w:t>Other Comments:</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color w:val="2D2D2D"/>
        </w:rPr>
        <w:t>I attended my Ward 6 education council (CHPSPO)’s meeting on this draft plan nearly two weeks ago. There were several things notable:</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color w:val="2D2D2D"/>
        </w:rPr>
        <w:t>1. The superintendent cited the fact that OSSE staff had 50 meetings with more than 100 organizations on this draft plan. She and her chief of staff noted that all the parents, teachers, and principals they talked to wanted an emphasis on test scores. But the draft plan itself—as well as what meeting notes there are available on the OSSE website—makes clear that most people did NOT want an emphasis on test scores. The notes in fact make clear that the people interviewed wanted nuanced, rich, and varied assessments.</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color w:val="2D2D2D"/>
        </w:rPr>
        <w:t xml:space="preserve">2. At that same CHPSPO meeting, OSSE staff noted that unlike No Child Left Behind, there is little “consequence” from not having a good score in this new rating system. That would have been a funny remark had it not been so painful to so many people in that room, who have fought for years, if not decades, to get other parents to see past low test scores, to see the entirety of our schools, and to get resources for </w:t>
      </w:r>
      <w:proofErr w:type="spellStart"/>
      <w:r>
        <w:rPr>
          <w:rFonts w:ascii="Helvetica" w:hAnsi="Helvetica" w:cs="Helvetica"/>
          <w:color w:val="2D2D2D"/>
        </w:rPr>
        <w:t>underenrolled</w:t>
      </w:r>
      <w:proofErr w:type="spellEnd"/>
      <w:r>
        <w:rPr>
          <w:rFonts w:ascii="Helvetica" w:hAnsi="Helvetica" w:cs="Helvetica"/>
          <w:color w:val="2D2D2D"/>
        </w:rPr>
        <w:t xml:space="preserve"> schools that are continually </w:t>
      </w:r>
      <w:proofErr w:type="spellStart"/>
      <w:r>
        <w:rPr>
          <w:rFonts w:ascii="Helvetica" w:hAnsi="Helvetica" w:cs="Helvetica"/>
          <w:color w:val="2D2D2D"/>
        </w:rPr>
        <w:t>underresourced</w:t>
      </w:r>
      <w:proofErr w:type="spellEnd"/>
      <w:r>
        <w:rPr>
          <w:rFonts w:ascii="Helvetica" w:hAnsi="Helvetica" w:cs="Helvetica"/>
          <w:color w:val="2D2D2D"/>
        </w:rPr>
        <w:t>—often as a result of poor test scores!</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color w:val="2D2D2D"/>
        </w:rPr>
        <w:t>Nothing at all in this draft plan takes any of that into account—in fact, as the draft plan makes clear, schools that do not execute a “turnaround” by year 5 are subject to being taken over.</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color w:val="2D2D2D"/>
        </w:rPr>
        <w:t xml:space="preserve">As DCPS teacher David </w:t>
      </w:r>
      <w:proofErr w:type="spellStart"/>
      <w:r>
        <w:rPr>
          <w:rFonts w:ascii="Helvetica" w:hAnsi="Helvetica" w:cs="Helvetica"/>
          <w:color w:val="2D2D2D"/>
        </w:rPr>
        <w:t>Tansey</w:t>
      </w:r>
      <w:proofErr w:type="spellEnd"/>
      <w:r>
        <w:rPr>
          <w:rFonts w:ascii="Helvetica" w:hAnsi="Helvetica" w:cs="Helvetica"/>
          <w:color w:val="2D2D2D"/>
        </w:rPr>
        <w:t xml:space="preserve"> has said, “t</w:t>
      </w:r>
      <w:r>
        <w:rPr>
          <w:rFonts w:ascii="Helvetica" w:hAnsi="Helvetica" w:cs="Helvetica"/>
          <w:color w:val="414141"/>
        </w:rPr>
        <w:t>he purpose of our accountability system isn’t to make school choice easier for parents. It is meant to ensure our public schools are serving the needs of the city’s youth.”</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color w:val="414141"/>
        </w:rPr>
        <w:t xml:space="preserve">Although the five star </w:t>
      </w:r>
      <w:proofErr w:type="gramStart"/>
      <w:r>
        <w:rPr>
          <w:rFonts w:ascii="Helvetica" w:hAnsi="Helvetica" w:cs="Helvetica"/>
          <w:color w:val="414141"/>
        </w:rPr>
        <w:t>system</w:t>
      </w:r>
      <w:proofErr w:type="gramEnd"/>
      <w:r>
        <w:rPr>
          <w:rFonts w:ascii="Helvetica" w:hAnsi="Helvetica" w:cs="Helvetica"/>
          <w:color w:val="414141"/>
        </w:rPr>
        <w:t xml:space="preserve"> would be admirable in speeding up school choice (just sort out all schools with less than 3 stars and you’re done!), there is nothing in this plan that would ensure the needs of kids are met:</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color w:val="414141"/>
        </w:rPr>
        <w:t>--Where are the reporting requirements, to get test scores into the hands of teachers and students faster?</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color w:val="414141"/>
        </w:rPr>
        <w:t>--Where are the measures of each student, individually, from points in one school year to another?</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color w:val="414141"/>
        </w:rPr>
        <w:t>--Where is the assurance of the RIGHT to an education—not chance or choice, but that RIGHT, preserved and cherished, which will always distinguish DCPS from charter schools and is the only guarantor of the promise of equitable public education for all?</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color w:val="414141"/>
        </w:rPr>
        <w:t>Instead, the draft plan makes clear that test scores from different people in different grades (some taking different tests in the same grade) will be grouped together, along with metrics for attendance and re-enrollment, and each school given stars, one to five. It’s so neat.</w:t>
      </w:r>
    </w:p>
    <w:p w:rsidR="003B1446" w:rsidRDefault="003B1446" w:rsidP="003B1446">
      <w:pPr>
        <w:widowControl w:val="0"/>
        <w:autoSpaceDE w:val="0"/>
        <w:autoSpaceDN w:val="0"/>
        <w:adjustRightInd w:val="0"/>
        <w:spacing w:after="240"/>
        <w:rPr>
          <w:rFonts w:ascii="Helvetica" w:hAnsi="Helvetica" w:cs="Helvetica"/>
        </w:rPr>
      </w:pPr>
      <w:proofErr w:type="gramStart"/>
      <w:r>
        <w:rPr>
          <w:rFonts w:ascii="Helvetica" w:hAnsi="Helvetica" w:cs="Helvetica"/>
          <w:color w:val="414141"/>
        </w:rPr>
        <w:t>And so very inaccurate and cruel.</w:t>
      </w:r>
      <w:proofErr w:type="gramEnd"/>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color w:val="2D2D2D"/>
        </w:rPr>
        <w:t xml:space="preserve">Indeed, </w:t>
      </w:r>
      <w:r>
        <w:rPr>
          <w:rFonts w:ascii="Helvetica" w:hAnsi="Helvetica" w:cs="Helvetica"/>
        </w:rPr>
        <w:t xml:space="preserve">I was struck by the phrase used often in this draft plan: “improving schools.” This presumes that schools with </w:t>
      </w:r>
      <w:proofErr w:type="gramStart"/>
      <w:r>
        <w:rPr>
          <w:rFonts w:ascii="Helvetica" w:hAnsi="Helvetica" w:cs="Helvetica"/>
        </w:rPr>
        <w:t>low test</w:t>
      </w:r>
      <w:proofErr w:type="gramEnd"/>
      <w:r>
        <w:rPr>
          <w:rFonts w:ascii="Helvetica" w:hAnsi="Helvetica" w:cs="Helvetica"/>
        </w:rPr>
        <w:t xml:space="preserve"> scores are not good—and that they improve, rather than their students.</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rPr>
        <w:t>Is there a place here, where a school with low test scores actually may be very good, where teachers and staff are united in helping students—and perhaps cannot do as well as they might for lack of something (funding, training, resources, adequate facilities)? I know of plenty, by the way—but there is no accounting for any of that here except by penalty.</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color w:val="2D2D2D"/>
        </w:rPr>
        <w:t>And there is also no accounting for MY voice.</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color w:val="2D2D2D"/>
        </w:rPr>
        <w:t>Well, yes, I am writing here, but it’s only because I am lucky enough to have the time to read the draft; read what others have written; talk with others; go to meetings. The federal government provided a minimum of 30 days for public engagement.</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color w:val="2D2D2D"/>
        </w:rPr>
        <w:t>OSSE provided 33 days—and in those 33 days, there isn’t one that I have not spent some time thinking about, or writing about, or talking about, this draft.</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color w:val="2D2D2D"/>
        </w:rPr>
        <w:t>Imagine all the people who didn’t have time in those 33 days!</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color w:val="2D2D2D"/>
        </w:rPr>
        <w:t>As it is, our DC feedback period—from January 31 through March 3—occurred while DC parents and public school advocates were testifying about agency performance and serving on PTAs and LSATs that were digesting DCPS budgets and approving—or fighting--them.</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color w:val="2D2D2D"/>
        </w:rPr>
        <w:t>It also occurred when the new DCPS chancellor came on board, on February 1. He will have had even less time than me to review these standards.</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rPr>
        <w:t>Most importantly, OSSE has a chance right now to let the community engage in a richer way—by taking the deadline that the federal government has offered, of September (and that 30 states are availing themselves of).</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rPr>
        <w:t>Instead, OSSE is cutting short our time to send this draft in by April.</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rPr>
        <w:t>All this amounts to a lost opportunity. But it’s not MY lost opportunity—it’s that of my and other kids. Childhood is a one-way street—and in ten years, when this is up for reassessment, my children will have aged out of our public schools, along with nearly every single child currently enrolled. It will be too late for us to redo, rethink, all of this for them.</w:t>
      </w:r>
    </w:p>
    <w:p w:rsidR="003B1446" w:rsidRDefault="003B1446" w:rsidP="003B1446">
      <w:pPr>
        <w:widowControl w:val="0"/>
        <w:autoSpaceDE w:val="0"/>
        <w:autoSpaceDN w:val="0"/>
        <w:adjustRightInd w:val="0"/>
        <w:spacing w:after="240"/>
        <w:rPr>
          <w:rFonts w:ascii="Helvetica" w:hAnsi="Helvetica" w:cs="Helvetica"/>
        </w:rPr>
      </w:pPr>
      <w:r>
        <w:rPr>
          <w:rFonts w:ascii="Helvetica" w:hAnsi="Helvetica" w:cs="Helvetica"/>
        </w:rPr>
        <w:t>So why not take the time to do it well now?</w:t>
      </w:r>
    </w:p>
    <w:p w:rsidR="00B41114" w:rsidRDefault="00B41114"/>
    <w:sectPr w:rsidR="00B41114" w:rsidSect="00931A3A">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1446"/>
    <w:rsid w:val="003B1446"/>
    <w:rsid w:val="00601F53"/>
    <w:rsid w:val="00B4111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DD95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1922</Words>
  <Characters>10957</Characters>
  <Application>Microsoft Macintosh Word</Application>
  <DocSecurity>0</DocSecurity>
  <Lines>91</Lines>
  <Paragraphs>25</Paragraphs>
  <ScaleCrop>false</ScaleCrop>
  <Company/>
  <LinksUpToDate>false</LinksUpToDate>
  <CharactersWithSpaces>12854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Horne</dc:creator>
  <cp:keywords/>
  <dc:description/>
  <cp:lastModifiedBy>William Horne</cp:lastModifiedBy>
  <cp:revision>1</cp:revision>
  <dcterms:created xsi:type="dcterms:W3CDTF">2017-03-06T16:01:00Z</dcterms:created>
  <dcterms:modified xsi:type="dcterms:W3CDTF">2017-03-06T16:01:00Z</dcterms:modified>
</cp:coreProperties>
</file>