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1875A8" w14:textId="77777777" w:rsidR="0068496D" w:rsidRDefault="0068496D" w:rsidP="0068496D">
      <w:pPr>
        <w:widowControl w:val="0"/>
        <w:autoSpaceDE w:val="0"/>
        <w:autoSpaceDN w:val="0"/>
        <w:adjustRightInd w:val="0"/>
        <w:rPr>
          <w:rFonts w:ascii="Lucida Grande" w:hAnsi="Lucida Grande" w:cs="Lucida Grande"/>
          <w:color w:val="0D6212"/>
        </w:rPr>
      </w:pPr>
      <w:r>
        <w:rPr>
          <w:rFonts w:ascii="Lucida Grande" w:hAnsi="Lucida Grande" w:cs="Lucida Grande"/>
          <w:b/>
          <w:bCs/>
          <w:color w:val="0D6212"/>
        </w:rPr>
        <w:t>Subject: Serious Capital Budget Issue--Urgent!!</w:t>
      </w:r>
    </w:p>
    <w:p w14:paraId="3F667A89" w14:textId="77777777" w:rsidR="0068496D" w:rsidRDefault="0068496D" w:rsidP="0068496D">
      <w:pPr>
        <w:widowControl w:val="0"/>
        <w:autoSpaceDE w:val="0"/>
        <w:autoSpaceDN w:val="0"/>
        <w:adjustRightInd w:val="0"/>
        <w:rPr>
          <w:rFonts w:ascii="Lucida Grande" w:hAnsi="Lucida Grande" w:cs="Lucida Grande"/>
          <w:color w:val="0D6212"/>
        </w:rPr>
      </w:pPr>
      <w:r>
        <w:rPr>
          <w:rFonts w:ascii="Lucida Grande" w:hAnsi="Lucida Grande" w:cs="Lucida Grande"/>
          <w:b/>
          <w:bCs/>
          <w:color w:val="0D6212"/>
        </w:rPr>
        <w:t xml:space="preserve">Date: </w:t>
      </w:r>
      <w:r>
        <w:rPr>
          <w:rFonts w:ascii="Lucida Grande" w:hAnsi="Lucida Grande" w:cs="Lucida Grande"/>
          <w:color w:val="0D6212"/>
        </w:rPr>
        <w:t>May 24, 2016 at 8:51:38 PM EDT</w:t>
      </w:r>
    </w:p>
    <w:p w14:paraId="59779EB4" w14:textId="77777777" w:rsidR="0068496D" w:rsidRDefault="0068496D" w:rsidP="0068496D">
      <w:pPr>
        <w:widowControl w:val="0"/>
        <w:autoSpaceDE w:val="0"/>
        <w:autoSpaceDN w:val="0"/>
        <w:adjustRightInd w:val="0"/>
        <w:rPr>
          <w:rFonts w:ascii="Lucida Grande" w:hAnsi="Lucida Grande" w:cs="Lucida Grande"/>
          <w:color w:val="0D6212"/>
        </w:rPr>
      </w:pPr>
      <w:r>
        <w:rPr>
          <w:rFonts w:ascii="Lucida Grande" w:hAnsi="Lucida Grande" w:cs="Lucida Grande"/>
          <w:b/>
          <w:bCs/>
          <w:color w:val="0D6212"/>
        </w:rPr>
        <w:t xml:space="preserve">To: </w:t>
      </w:r>
      <w:hyperlink r:id="rId5" w:history="1">
        <w:r>
          <w:rPr>
            <w:rFonts w:ascii="Lucida Grande" w:hAnsi="Lucida Grande" w:cs="Lucida Grande"/>
            <w:color w:val="386EFF"/>
            <w:u w:val="single" w:color="386EFF"/>
          </w:rPr>
          <w:t>kathleen.patterson@dc.gov</w:t>
        </w:r>
      </w:hyperlink>
    </w:p>
    <w:p w14:paraId="5D103D6D" w14:textId="77777777" w:rsidR="0068496D" w:rsidRDefault="0068496D" w:rsidP="0068496D">
      <w:pPr>
        <w:widowControl w:val="0"/>
        <w:autoSpaceDE w:val="0"/>
        <w:autoSpaceDN w:val="0"/>
        <w:adjustRightInd w:val="0"/>
        <w:rPr>
          <w:rFonts w:ascii="Lucida Grande" w:hAnsi="Lucida Grande" w:cs="Lucida Grande"/>
          <w:color w:val="0D6212"/>
        </w:rPr>
      </w:pPr>
      <w:r>
        <w:rPr>
          <w:rFonts w:ascii="Lucida Grande" w:hAnsi="Lucida Grande" w:cs="Lucida Grande"/>
          <w:b/>
          <w:bCs/>
          <w:color w:val="0D6212"/>
        </w:rPr>
        <w:t xml:space="preserve">Cc: </w:t>
      </w:r>
      <w:r>
        <w:rPr>
          <w:rFonts w:ascii="Lucida Grande" w:hAnsi="Lucida Grande" w:cs="Lucida Grande"/>
          <w:color w:val="0D6212"/>
        </w:rPr>
        <w:t>Muriel Bowser &lt;</w:t>
      </w:r>
      <w:hyperlink r:id="rId6" w:history="1">
        <w:r>
          <w:rPr>
            <w:rFonts w:ascii="Lucida Grande" w:hAnsi="Lucida Grande" w:cs="Lucida Grande"/>
            <w:color w:val="386EFF"/>
            <w:u w:val="single" w:color="386EFF"/>
          </w:rPr>
          <w:t>muriel.bowser@dc.gov</w:t>
        </w:r>
      </w:hyperlink>
      <w:r>
        <w:rPr>
          <w:rFonts w:ascii="Lucida Grande" w:hAnsi="Lucida Grande" w:cs="Lucida Grande"/>
          <w:color w:val="0D6212"/>
        </w:rPr>
        <w:t>&gt;, Kaya Henderson &lt;</w:t>
      </w:r>
      <w:hyperlink r:id="rId7" w:history="1">
        <w:r>
          <w:rPr>
            <w:rFonts w:ascii="Lucida Grande" w:hAnsi="Lucida Grande" w:cs="Lucida Grande"/>
            <w:color w:val="386EFF"/>
            <w:u w:val="single" w:color="386EFF"/>
          </w:rPr>
          <w:t>kaya.henderson@dc.gov</w:t>
        </w:r>
      </w:hyperlink>
      <w:r>
        <w:rPr>
          <w:rFonts w:ascii="Lucida Grande" w:hAnsi="Lucida Grande" w:cs="Lucida Grande"/>
          <w:color w:val="0D6212"/>
        </w:rPr>
        <w:t>&gt;, Jennifer Niles &lt;</w:t>
      </w:r>
      <w:hyperlink r:id="rId8" w:history="1">
        <w:r>
          <w:rPr>
            <w:rFonts w:ascii="Lucida Grande" w:hAnsi="Lucida Grande" w:cs="Lucida Grande"/>
            <w:color w:val="386EFF"/>
            <w:u w:val="single" w:color="386EFF"/>
          </w:rPr>
          <w:t>jennifer.niles@dc.gov</w:t>
        </w:r>
      </w:hyperlink>
      <w:r>
        <w:rPr>
          <w:rFonts w:ascii="Lucida Grande" w:hAnsi="Lucida Grande" w:cs="Lucida Grande"/>
          <w:color w:val="0D6212"/>
        </w:rPr>
        <w:t xml:space="preserve">&gt;, Phil </w:t>
      </w:r>
      <w:proofErr w:type="spellStart"/>
      <w:r>
        <w:rPr>
          <w:rFonts w:ascii="Lucida Grande" w:hAnsi="Lucida Grande" w:cs="Lucida Grande"/>
          <w:color w:val="0D6212"/>
        </w:rPr>
        <w:t>Mendelson</w:t>
      </w:r>
      <w:proofErr w:type="spellEnd"/>
      <w:r>
        <w:rPr>
          <w:rFonts w:ascii="Lucida Grande" w:hAnsi="Lucida Grande" w:cs="Lucida Grande"/>
          <w:color w:val="0D6212"/>
        </w:rPr>
        <w:t xml:space="preserve"> &lt;</w:t>
      </w:r>
      <w:hyperlink r:id="rId9" w:history="1">
        <w:r>
          <w:rPr>
            <w:rFonts w:ascii="Lucida Grande" w:hAnsi="Lucida Grande" w:cs="Lucida Grande"/>
            <w:color w:val="386EFF"/>
            <w:u w:val="single" w:color="386EFF"/>
          </w:rPr>
          <w:t>PMENDELSON@DCCOUNCIL.US</w:t>
        </w:r>
      </w:hyperlink>
      <w:r>
        <w:rPr>
          <w:rFonts w:ascii="Lucida Grande" w:hAnsi="Lucida Grande" w:cs="Lucida Grande"/>
          <w:color w:val="0D6212"/>
        </w:rPr>
        <w:t xml:space="preserve">&gt;, David </w:t>
      </w:r>
      <w:proofErr w:type="spellStart"/>
      <w:r>
        <w:rPr>
          <w:rFonts w:ascii="Lucida Grande" w:hAnsi="Lucida Grande" w:cs="Lucida Grande"/>
          <w:color w:val="0D6212"/>
        </w:rPr>
        <w:t>Grosso</w:t>
      </w:r>
      <w:proofErr w:type="spellEnd"/>
      <w:r>
        <w:rPr>
          <w:rFonts w:ascii="Lucida Grande" w:hAnsi="Lucida Grande" w:cs="Lucida Grande"/>
          <w:color w:val="0D6212"/>
        </w:rPr>
        <w:t xml:space="preserve"> &lt;</w:t>
      </w:r>
      <w:hyperlink r:id="rId10" w:history="1">
        <w:r>
          <w:rPr>
            <w:rFonts w:ascii="Lucida Grande" w:hAnsi="Lucida Grande" w:cs="Lucida Grande"/>
            <w:color w:val="386EFF"/>
            <w:u w:val="single" w:color="386EFF"/>
          </w:rPr>
          <w:t>dgrosso@dccouncil.us</w:t>
        </w:r>
      </w:hyperlink>
      <w:r>
        <w:rPr>
          <w:rFonts w:ascii="Lucida Grande" w:hAnsi="Lucida Grande" w:cs="Lucida Grande"/>
          <w:color w:val="0D6212"/>
        </w:rPr>
        <w:t>&gt;, Charles Allen &lt;</w:t>
      </w:r>
      <w:hyperlink r:id="rId11" w:history="1">
        <w:r>
          <w:rPr>
            <w:rFonts w:ascii="Lucida Grande" w:hAnsi="Lucida Grande" w:cs="Lucida Grande"/>
            <w:color w:val="386EFF"/>
            <w:u w:val="single" w:color="386EFF"/>
          </w:rPr>
          <w:t>callen@dccouncil.us</w:t>
        </w:r>
      </w:hyperlink>
      <w:r>
        <w:rPr>
          <w:rFonts w:ascii="Lucida Grande" w:hAnsi="Lucida Grande" w:cs="Lucida Grande"/>
          <w:color w:val="0D6212"/>
        </w:rPr>
        <w:t>&gt;, Christina Henderson &lt;</w:t>
      </w:r>
      <w:hyperlink r:id="rId12" w:history="1">
        <w:r>
          <w:rPr>
            <w:rFonts w:ascii="Lucida Grande" w:hAnsi="Lucida Grande" w:cs="Lucida Grande"/>
            <w:color w:val="386EFF"/>
            <w:u w:val="single" w:color="386EFF"/>
          </w:rPr>
          <w:t>chenderson@dccouncil.us</w:t>
        </w:r>
      </w:hyperlink>
      <w:r>
        <w:rPr>
          <w:rFonts w:ascii="Lucida Grande" w:hAnsi="Lucida Grande" w:cs="Lucida Grande"/>
          <w:color w:val="0D6212"/>
        </w:rPr>
        <w:t>&gt;, Laura Marks &lt;</w:t>
      </w:r>
      <w:hyperlink r:id="rId13" w:history="1">
        <w:r>
          <w:rPr>
            <w:rFonts w:ascii="Lucida Grande" w:hAnsi="Lucida Grande" w:cs="Lucida Grande"/>
            <w:color w:val="386EFF"/>
            <w:u w:val="single" w:color="386EFF"/>
          </w:rPr>
          <w:t>lmarks@dccouncil.us</w:t>
        </w:r>
      </w:hyperlink>
      <w:r>
        <w:rPr>
          <w:rFonts w:ascii="Lucida Grande" w:hAnsi="Lucida Grande" w:cs="Lucida Grande"/>
          <w:color w:val="0D6212"/>
        </w:rPr>
        <w:t>&gt;, Jeffrey DeWitt &lt;</w:t>
      </w:r>
      <w:hyperlink r:id="rId14" w:history="1">
        <w:r>
          <w:rPr>
            <w:rFonts w:ascii="Lucida Grande" w:hAnsi="Lucida Grande" w:cs="Lucida Grande"/>
            <w:color w:val="386EFF"/>
            <w:u w:val="single" w:color="386EFF"/>
          </w:rPr>
          <w:t>jeffrey.dewitt@dc.gov</w:t>
        </w:r>
      </w:hyperlink>
      <w:r>
        <w:rPr>
          <w:rFonts w:ascii="Lucida Grande" w:hAnsi="Lucida Grande" w:cs="Lucida Grande"/>
          <w:color w:val="0D6212"/>
        </w:rPr>
        <w:t xml:space="preserve">&gt;, John </w:t>
      </w:r>
      <w:proofErr w:type="spellStart"/>
      <w:r>
        <w:rPr>
          <w:rFonts w:ascii="Lucida Grande" w:hAnsi="Lucida Grande" w:cs="Lucida Grande"/>
          <w:color w:val="0D6212"/>
        </w:rPr>
        <w:t>Falcicchio</w:t>
      </w:r>
      <w:proofErr w:type="spellEnd"/>
      <w:r>
        <w:rPr>
          <w:rFonts w:ascii="Lucida Grande" w:hAnsi="Lucida Grande" w:cs="Lucida Grande"/>
          <w:color w:val="0D6212"/>
        </w:rPr>
        <w:t xml:space="preserve"> &lt;</w:t>
      </w:r>
      <w:hyperlink r:id="rId15" w:history="1">
        <w:r>
          <w:rPr>
            <w:rFonts w:ascii="Lucida Grande" w:hAnsi="Lucida Grande" w:cs="Lucida Grande"/>
            <w:color w:val="386EFF"/>
            <w:u w:val="single" w:color="386EFF"/>
          </w:rPr>
          <w:t>john.falcicchio@dc.gov</w:t>
        </w:r>
      </w:hyperlink>
      <w:r>
        <w:rPr>
          <w:rFonts w:ascii="Lucida Grande" w:hAnsi="Lucida Grande" w:cs="Lucida Grande"/>
          <w:color w:val="0D6212"/>
        </w:rPr>
        <w:t>&gt;</w:t>
      </w:r>
    </w:p>
    <w:p w14:paraId="531156DD" w14:textId="77777777" w:rsidR="0068496D" w:rsidRDefault="0068496D" w:rsidP="0068496D">
      <w:pPr>
        <w:widowControl w:val="0"/>
        <w:autoSpaceDE w:val="0"/>
        <w:autoSpaceDN w:val="0"/>
        <w:adjustRightInd w:val="0"/>
        <w:rPr>
          <w:rFonts w:ascii="Helvetica" w:hAnsi="Helvetica" w:cs="Helvetica"/>
          <w:color w:val="0D6212"/>
        </w:rPr>
      </w:pPr>
    </w:p>
    <w:p w14:paraId="5B3E3513" w14:textId="77777777" w:rsidR="0068496D" w:rsidRDefault="0068496D" w:rsidP="0068496D">
      <w:pPr>
        <w:widowControl w:val="0"/>
        <w:autoSpaceDE w:val="0"/>
        <w:autoSpaceDN w:val="0"/>
        <w:adjustRightInd w:val="0"/>
        <w:rPr>
          <w:rFonts w:ascii="Helvetica" w:hAnsi="Helvetica" w:cs="Helvetica"/>
          <w:color w:val="0D6212"/>
        </w:rPr>
      </w:pPr>
      <w:r>
        <w:rPr>
          <w:rFonts w:ascii="Helvetica" w:hAnsi="Helvetica" w:cs="Helvetica"/>
          <w:color w:val="0D6212"/>
        </w:rPr>
        <w:t>Dear Ms. Patterson:</w:t>
      </w:r>
    </w:p>
    <w:p w14:paraId="7C86FD1B" w14:textId="77777777" w:rsidR="0068496D" w:rsidRDefault="0068496D" w:rsidP="0068496D">
      <w:pPr>
        <w:widowControl w:val="0"/>
        <w:autoSpaceDE w:val="0"/>
        <w:autoSpaceDN w:val="0"/>
        <w:adjustRightInd w:val="0"/>
        <w:rPr>
          <w:rFonts w:ascii="Helvetica" w:hAnsi="Helvetica" w:cs="Helvetica"/>
          <w:color w:val="0D6212"/>
        </w:rPr>
      </w:pPr>
    </w:p>
    <w:p w14:paraId="61A8E187" w14:textId="77777777" w:rsidR="0068496D" w:rsidRDefault="0068496D" w:rsidP="0068496D">
      <w:pPr>
        <w:widowControl w:val="0"/>
        <w:autoSpaceDE w:val="0"/>
        <w:autoSpaceDN w:val="0"/>
        <w:adjustRightInd w:val="0"/>
        <w:rPr>
          <w:rFonts w:ascii="Helvetica" w:hAnsi="Helvetica" w:cs="Helvetica"/>
          <w:color w:val="0D6212"/>
        </w:rPr>
      </w:pPr>
      <w:r>
        <w:rPr>
          <w:rFonts w:ascii="Helvetica" w:hAnsi="Helvetica" w:cs="Helvetica"/>
          <w:color w:val="0D6212"/>
        </w:rPr>
        <w:t xml:space="preserve">There’s a serious issue in the city’s proposed FY17 capital budget. It appears to me that DCPS is requesting funding for a project for which it no longer needs money, in effect using the existing program to </w:t>
      </w:r>
      <w:proofErr w:type="spellStart"/>
      <w:r>
        <w:rPr>
          <w:rFonts w:ascii="Helvetica" w:hAnsi="Helvetica" w:cs="Helvetica"/>
          <w:color w:val="0D6212"/>
        </w:rPr>
        <w:t>surreptiiously</w:t>
      </w:r>
      <w:proofErr w:type="spellEnd"/>
      <w:r>
        <w:rPr>
          <w:rFonts w:ascii="Helvetica" w:hAnsi="Helvetica" w:cs="Helvetica"/>
          <w:color w:val="0D6212"/>
        </w:rPr>
        <w:t xml:space="preserve"> fund something else. The issue certainly needs your attention.</w:t>
      </w:r>
    </w:p>
    <w:p w14:paraId="26E0E777" w14:textId="77777777" w:rsidR="0068496D" w:rsidRDefault="0068496D" w:rsidP="0068496D">
      <w:pPr>
        <w:widowControl w:val="0"/>
        <w:autoSpaceDE w:val="0"/>
        <w:autoSpaceDN w:val="0"/>
        <w:adjustRightInd w:val="0"/>
        <w:rPr>
          <w:rFonts w:ascii="Helvetica" w:hAnsi="Helvetica" w:cs="Helvetica"/>
          <w:color w:val="0D6212"/>
        </w:rPr>
      </w:pPr>
    </w:p>
    <w:p w14:paraId="1D1C7788" w14:textId="77777777" w:rsidR="0068496D" w:rsidRDefault="0068496D" w:rsidP="0068496D">
      <w:pPr>
        <w:widowControl w:val="0"/>
        <w:autoSpaceDE w:val="0"/>
        <w:autoSpaceDN w:val="0"/>
        <w:adjustRightInd w:val="0"/>
        <w:rPr>
          <w:rFonts w:ascii="Helvetica" w:hAnsi="Helvetica" w:cs="Helvetica"/>
          <w:color w:val="0D6212"/>
        </w:rPr>
      </w:pPr>
      <w:r>
        <w:rPr>
          <w:rFonts w:ascii="Helvetica" w:hAnsi="Helvetica" w:cs="Helvetica"/>
          <w:color w:val="0D6212"/>
        </w:rPr>
        <w:t>Here is what I know. In the DCPS portion of FY17 capital budget there’s a request for a total of $20.1 million over six years for the “DCPS DUSTERS Hardware Upgrade.” For the past several years the school system has been replacing its aging STARS student information with a product called Aspen developed by Follett School Solutions. In the FY15 capital budget $2 million was allocated for this project. No additional funding beyond FY15 was requested, with the total cost listed as $2 million. Then in the FY16 capital budget another $2.5 million was requested and funded. The estimated full-funding cost rose to $6.5 million. But, like the previous year, no funding was requested for subsequent years. Now there’s a request for six years worth of funding for this effort. This request far exceeds the cost of the implementation of Aspen and, in fact, is enough funding to pay for multiple full-implementations of Aspen.</w:t>
      </w:r>
    </w:p>
    <w:p w14:paraId="682251D4" w14:textId="77777777" w:rsidR="0068496D" w:rsidRDefault="0068496D" w:rsidP="0068496D">
      <w:pPr>
        <w:widowControl w:val="0"/>
        <w:autoSpaceDE w:val="0"/>
        <w:autoSpaceDN w:val="0"/>
        <w:adjustRightInd w:val="0"/>
        <w:rPr>
          <w:rFonts w:ascii="Helvetica" w:hAnsi="Helvetica" w:cs="Helvetica"/>
          <w:color w:val="0D6212"/>
        </w:rPr>
      </w:pPr>
    </w:p>
    <w:p w14:paraId="07AA1F6A" w14:textId="77777777" w:rsidR="0068496D" w:rsidRDefault="0068496D" w:rsidP="0068496D">
      <w:pPr>
        <w:widowControl w:val="0"/>
        <w:autoSpaceDE w:val="0"/>
        <w:autoSpaceDN w:val="0"/>
        <w:adjustRightInd w:val="0"/>
        <w:rPr>
          <w:rFonts w:ascii="Helvetica" w:hAnsi="Helvetica" w:cs="Helvetica"/>
          <w:color w:val="0D6212"/>
        </w:rPr>
      </w:pPr>
      <w:r>
        <w:rPr>
          <w:rFonts w:ascii="Helvetica" w:hAnsi="Helvetica" w:cs="Helvetica"/>
          <w:color w:val="0D6212"/>
        </w:rPr>
        <w:t xml:space="preserve">According to documents I obtained from DCPS through the Freedom of Information law, Follett told the school system in </w:t>
      </w:r>
      <w:proofErr w:type="gramStart"/>
      <w:r>
        <w:rPr>
          <w:rFonts w:ascii="Helvetica" w:hAnsi="Helvetica" w:cs="Helvetica"/>
          <w:color w:val="0D6212"/>
        </w:rPr>
        <w:t>March,</w:t>
      </w:r>
      <w:proofErr w:type="gramEnd"/>
      <w:r>
        <w:rPr>
          <w:rFonts w:ascii="Helvetica" w:hAnsi="Helvetica" w:cs="Helvetica"/>
          <w:color w:val="0D6212"/>
        </w:rPr>
        <w:t xml:space="preserve"> 2014 that the base years’ costs would be $459,417. Year one would be $675,800 and the second $614,200. Year three would cost $596,200. Based on these figures, coupled with the implementation schedule Follett provided, Aspen should be completely functional as juncture. And the funds already appropriated should have covered these costs.</w:t>
      </w:r>
    </w:p>
    <w:p w14:paraId="2483E07A" w14:textId="77777777" w:rsidR="0068496D" w:rsidRDefault="0068496D" w:rsidP="0068496D">
      <w:pPr>
        <w:widowControl w:val="0"/>
        <w:autoSpaceDE w:val="0"/>
        <w:autoSpaceDN w:val="0"/>
        <w:adjustRightInd w:val="0"/>
        <w:rPr>
          <w:rFonts w:ascii="Helvetica" w:hAnsi="Helvetica" w:cs="Helvetica"/>
          <w:color w:val="0D6212"/>
        </w:rPr>
      </w:pPr>
    </w:p>
    <w:p w14:paraId="72478049" w14:textId="77777777" w:rsidR="0068496D" w:rsidRDefault="0068496D" w:rsidP="0068496D">
      <w:pPr>
        <w:widowControl w:val="0"/>
        <w:autoSpaceDE w:val="0"/>
        <w:autoSpaceDN w:val="0"/>
        <w:adjustRightInd w:val="0"/>
        <w:rPr>
          <w:rFonts w:ascii="Helvetica" w:hAnsi="Helvetica" w:cs="Helvetica"/>
          <w:color w:val="0D6212"/>
        </w:rPr>
      </w:pPr>
      <w:r>
        <w:rPr>
          <w:rFonts w:ascii="Helvetica" w:hAnsi="Helvetica" w:cs="Helvetica"/>
          <w:color w:val="0D6212"/>
        </w:rPr>
        <w:t xml:space="preserve">When I first approached DCPS about the purpose of the additional $20.1 million I received no response. When I inquired with council education committee chairman David </w:t>
      </w:r>
      <w:proofErr w:type="spellStart"/>
      <w:r>
        <w:rPr>
          <w:rFonts w:ascii="Helvetica" w:hAnsi="Helvetica" w:cs="Helvetica"/>
          <w:color w:val="0D6212"/>
        </w:rPr>
        <w:t>Grosso</w:t>
      </w:r>
      <w:proofErr w:type="spellEnd"/>
      <w:r>
        <w:rPr>
          <w:rFonts w:ascii="Helvetica" w:hAnsi="Helvetica" w:cs="Helvetica"/>
          <w:color w:val="0D6212"/>
        </w:rPr>
        <w:t xml:space="preserve"> about these costs, he told me that his understanding was that the funds were for a service contract for Aspen. Eventually I received an email from Nathaniel Beers, DCPS’ chief operating officer in </w:t>
      </w:r>
      <w:proofErr w:type="gramStart"/>
      <w:r>
        <w:rPr>
          <w:rFonts w:ascii="Helvetica" w:hAnsi="Helvetica" w:cs="Helvetica"/>
          <w:color w:val="0D6212"/>
        </w:rPr>
        <w:t>which</w:t>
      </w:r>
      <w:proofErr w:type="gramEnd"/>
      <w:r>
        <w:rPr>
          <w:rFonts w:ascii="Helvetica" w:hAnsi="Helvetica" w:cs="Helvetica"/>
          <w:color w:val="0D6212"/>
        </w:rPr>
        <w:t xml:space="preserve"> he indicated the funds would be used to pay for new Aspen functionality. During council </w:t>
      </w:r>
      <w:r>
        <w:rPr>
          <w:rFonts w:ascii="Helvetica" w:hAnsi="Helvetica" w:cs="Helvetica"/>
          <w:color w:val="0D6212"/>
        </w:rPr>
        <w:lastRenderedPageBreak/>
        <w:t>education committee budget oversight hearings the issue was raised and the response from the chancellor and Beers was glib and vague. Unlocking new functionality for Aspen was given as the reason for the funding need and they indicated that because of uncertainty about the cost extra funding was budgeted.</w:t>
      </w:r>
    </w:p>
    <w:p w14:paraId="3C1153CD" w14:textId="77777777" w:rsidR="0068496D" w:rsidRDefault="0068496D" w:rsidP="0068496D">
      <w:pPr>
        <w:widowControl w:val="0"/>
        <w:autoSpaceDE w:val="0"/>
        <w:autoSpaceDN w:val="0"/>
        <w:adjustRightInd w:val="0"/>
        <w:rPr>
          <w:rFonts w:ascii="Helvetica" w:hAnsi="Helvetica" w:cs="Helvetica"/>
          <w:color w:val="0D6212"/>
        </w:rPr>
      </w:pPr>
    </w:p>
    <w:p w14:paraId="7FC8ACDF" w14:textId="77777777" w:rsidR="0068496D" w:rsidRDefault="0068496D" w:rsidP="0068496D">
      <w:pPr>
        <w:widowControl w:val="0"/>
        <w:autoSpaceDE w:val="0"/>
        <w:autoSpaceDN w:val="0"/>
        <w:adjustRightInd w:val="0"/>
        <w:rPr>
          <w:rFonts w:ascii="Helvetica" w:hAnsi="Helvetica" w:cs="Helvetica"/>
          <w:color w:val="0D6212"/>
        </w:rPr>
      </w:pPr>
      <w:r>
        <w:rPr>
          <w:rFonts w:ascii="Helvetica" w:hAnsi="Helvetica" w:cs="Helvetica"/>
          <w:color w:val="0D6212"/>
        </w:rPr>
        <w:t xml:space="preserve">DCPS clearly does not need $20.1 million to buy additional features for Aspen. In fact I’m not persuaded they need any new capital funding for this program. The ongoing costs related to Aspen center largely on the yearly software-license renewal fee, which would seem to be an operating expense. </w:t>
      </w:r>
      <w:proofErr w:type="gramStart"/>
      <w:r>
        <w:rPr>
          <w:rFonts w:ascii="Helvetica" w:hAnsi="Helvetica" w:cs="Helvetica"/>
          <w:color w:val="0D6212"/>
        </w:rPr>
        <w:t>it</w:t>
      </w:r>
      <w:proofErr w:type="gramEnd"/>
      <w:r>
        <w:rPr>
          <w:rFonts w:ascii="Helvetica" w:hAnsi="Helvetica" w:cs="Helvetica"/>
          <w:color w:val="0D6212"/>
        </w:rPr>
        <w:t xml:space="preserve"> appears to me that the funding is being sought for some other purpose and is being hidden behind nominal or non-existent Aspen costs.</w:t>
      </w:r>
    </w:p>
    <w:p w14:paraId="509CD934" w14:textId="77777777" w:rsidR="0068496D" w:rsidRDefault="0068496D" w:rsidP="0068496D">
      <w:pPr>
        <w:widowControl w:val="0"/>
        <w:autoSpaceDE w:val="0"/>
        <w:autoSpaceDN w:val="0"/>
        <w:adjustRightInd w:val="0"/>
        <w:rPr>
          <w:rFonts w:ascii="Helvetica" w:hAnsi="Helvetica" w:cs="Helvetica"/>
          <w:color w:val="0D6212"/>
        </w:rPr>
      </w:pPr>
    </w:p>
    <w:p w14:paraId="2C4572D6" w14:textId="77777777" w:rsidR="0068496D" w:rsidRDefault="0068496D" w:rsidP="0068496D">
      <w:pPr>
        <w:widowControl w:val="0"/>
        <w:autoSpaceDE w:val="0"/>
        <w:autoSpaceDN w:val="0"/>
        <w:adjustRightInd w:val="0"/>
        <w:rPr>
          <w:rFonts w:ascii="Helvetica" w:hAnsi="Helvetica" w:cs="Helvetica"/>
          <w:color w:val="0D6212"/>
        </w:rPr>
      </w:pPr>
      <w:r>
        <w:rPr>
          <w:rFonts w:ascii="Helvetica" w:hAnsi="Helvetica" w:cs="Helvetica"/>
          <w:color w:val="0D6212"/>
        </w:rPr>
        <w:t>If this is the case surely misrepresenting a budget item to the council is impermissible in legal terms and also violates acceptable accounting practices.</w:t>
      </w:r>
    </w:p>
    <w:p w14:paraId="7F535880" w14:textId="77777777" w:rsidR="0068496D" w:rsidRDefault="0068496D" w:rsidP="0068496D">
      <w:pPr>
        <w:widowControl w:val="0"/>
        <w:autoSpaceDE w:val="0"/>
        <w:autoSpaceDN w:val="0"/>
        <w:adjustRightInd w:val="0"/>
        <w:rPr>
          <w:rFonts w:ascii="Helvetica" w:hAnsi="Helvetica" w:cs="Helvetica"/>
          <w:color w:val="0D6212"/>
        </w:rPr>
      </w:pPr>
    </w:p>
    <w:p w14:paraId="3B7721C2" w14:textId="77777777" w:rsidR="0068496D" w:rsidRDefault="0068496D" w:rsidP="0068496D">
      <w:pPr>
        <w:widowControl w:val="0"/>
        <w:autoSpaceDE w:val="0"/>
        <w:autoSpaceDN w:val="0"/>
        <w:adjustRightInd w:val="0"/>
        <w:rPr>
          <w:rFonts w:ascii="Helvetica" w:hAnsi="Helvetica" w:cs="Helvetica"/>
          <w:color w:val="0D6212"/>
        </w:rPr>
      </w:pPr>
      <w:r>
        <w:rPr>
          <w:rFonts w:ascii="Helvetica" w:hAnsi="Helvetica" w:cs="Helvetica"/>
          <w:color w:val="0D6212"/>
        </w:rPr>
        <w:t>I’m hope you’ll look into this matter. Attached is a link to the FOIA documents I received from DCPS.</w:t>
      </w:r>
    </w:p>
    <w:p w14:paraId="6456E1AC" w14:textId="77777777" w:rsidR="0068496D" w:rsidRDefault="0068496D" w:rsidP="0068496D">
      <w:pPr>
        <w:widowControl w:val="0"/>
        <w:autoSpaceDE w:val="0"/>
        <w:autoSpaceDN w:val="0"/>
        <w:adjustRightInd w:val="0"/>
        <w:rPr>
          <w:rFonts w:ascii="Helvetica" w:hAnsi="Helvetica" w:cs="Helvetica"/>
          <w:color w:val="0D6212"/>
        </w:rPr>
      </w:pPr>
    </w:p>
    <w:p w14:paraId="741C6749" w14:textId="77777777" w:rsidR="0068496D" w:rsidRDefault="0068496D" w:rsidP="0068496D">
      <w:pPr>
        <w:widowControl w:val="0"/>
        <w:autoSpaceDE w:val="0"/>
        <w:autoSpaceDN w:val="0"/>
        <w:adjustRightInd w:val="0"/>
        <w:rPr>
          <w:rFonts w:ascii="Helvetica" w:hAnsi="Helvetica" w:cs="Helvetica"/>
          <w:color w:val="0D6212"/>
        </w:rPr>
      </w:pPr>
      <w:r>
        <w:rPr>
          <w:rFonts w:ascii="Helvetica" w:hAnsi="Helvetica" w:cs="Helvetica"/>
          <w:color w:val="0D6212"/>
        </w:rPr>
        <w:t>Best,</w:t>
      </w:r>
    </w:p>
    <w:p w14:paraId="00B359A1" w14:textId="77777777" w:rsidR="0068496D" w:rsidRDefault="0068496D" w:rsidP="0068496D">
      <w:pPr>
        <w:widowControl w:val="0"/>
        <w:autoSpaceDE w:val="0"/>
        <w:autoSpaceDN w:val="0"/>
        <w:adjustRightInd w:val="0"/>
        <w:rPr>
          <w:rFonts w:ascii="Helvetica" w:hAnsi="Helvetica" w:cs="Helvetica"/>
          <w:color w:val="0D6212"/>
        </w:rPr>
      </w:pPr>
    </w:p>
    <w:p w14:paraId="7B821D92" w14:textId="77777777" w:rsidR="0068496D" w:rsidRDefault="0068496D" w:rsidP="0068496D">
      <w:pPr>
        <w:widowControl w:val="0"/>
        <w:autoSpaceDE w:val="0"/>
        <w:autoSpaceDN w:val="0"/>
        <w:adjustRightInd w:val="0"/>
        <w:rPr>
          <w:rFonts w:ascii="Helvetica" w:hAnsi="Helvetica" w:cs="Helvetica"/>
          <w:color w:val="0D6212"/>
        </w:rPr>
      </w:pPr>
      <w:r>
        <w:rPr>
          <w:rFonts w:ascii="Helvetica" w:hAnsi="Helvetica" w:cs="Helvetica"/>
          <w:color w:val="0D6212"/>
        </w:rPr>
        <w:t>Peter MacPherson</w:t>
      </w:r>
    </w:p>
    <w:p w14:paraId="49B57110" w14:textId="77777777" w:rsidR="00B41114" w:rsidRDefault="00B41114">
      <w:bookmarkStart w:id="0" w:name="_GoBack"/>
      <w:bookmarkEnd w:id="0"/>
    </w:p>
    <w:sectPr w:rsidR="00B41114" w:rsidSect="00DA7E7F">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96D"/>
    <w:rsid w:val="0056320F"/>
    <w:rsid w:val="00601F53"/>
    <w:rsid w:val="0068496D"/>
    <w:rsid w:val="00B4111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3B90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callen@dccouncil.us" TargetMode="External"/><Relationship Id="rId12" Type="http://schemas.openxmlformats.org/officeDocument/2006/relationships/hyperlink" Target="mailto:chenderson@dccouncil.us" TargetMode="External"/><Relationship Id="rId13" Type="http://schemas.openxmlformats.org/officeDocument/2006/relationships/hyperlink" Target="mailto:lmarks@dccouncil.us" TargetMode="External"/><Relationship Id="rId14" Type="http://schemas.openxmlformats.org/officeDocument/2006/relationships/hyperlink" Target="mailto:jeffrey.dewitt@dc.gov" TargetMode="External"/><Relationship Id="rId15" Type="http://schemas.openxmlformats.org/officeDocument/2006/relationships/hyperlink" Target="mailto:john.falcicchio@dc.gov"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kathleen.patterson@dc.gov" TargetMode="External"/><Relationship Id="rId6" Type="http://schemas.openxmlformats.org/officeDocument/2006/relationships/hyperlink" Target="mailto:muriel.bowser@dc.gov" TargetMode="External"/><Relationship Id="rId7" Type="http://schemas.openxmlformats.org/officeDocument/2006/relationships/hyperlink" Target="mailto:kaya.henderson@dc.gov" TargetMode="External"/><Relationship Id="rId8" Type="http://schemas.openxmlformats.org/officeDocument/2006/relationships/hyperlink" Target="mailto:jennifer.niles@dc.gov" TargetMode="External"/><Relationship Id="rId9" Type="http://schemas.openxmlformats.org/officeDocument/2006/relationships/hyperlink" Target="mailto:PMENDELSON@dccouncil.us" TargetMode="External"/><Relationship Id="rId10" Type="http://schemas.openxmlformats.org/officeDocument/2006/relationships/hyperlink" Target="mailto:dgrosso@dccouncil.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625</Words>
  <Characters>3563</Characters>
  <Application>Microsoft Macintosh Word</Application>
  <DocSecurity>0</DocSecurity>
  <Lines>29</Lines>
  <Paragraphs>8</Paragraphs>
  <ScaleCrop>false</ScaleCrop>
  <Company/>
  <LinksUpToDate>false</LinksUpToDate>
  <CharactersWithSpaces>4180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Horne</dc:creator>
  <cp:keywords/>
  <dc:description/>
  <cp:lastModifiedBy>William Horne</cp:lastModifiedBy>
  <cp:revision>2</cp:revision>
  <dcterms:created xsi:type="dcterms:W3CDTF">2016-05-31T17:14:00Z</dcterms:created>
  <dcterms:modified xsi:type="dcterms:W3CDTF">2016-05-31T17:23:00Z</dcterms:modified>
</cp:coreProperties>
</file>